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67" w:rsidRDefault="002C1167" w:rsidP="002C1167">
      <w:pPr>
        <w:pStyle w:val="berschrift1"/>
        <w:jc w:val="center"/>
      </w:pPr>
      <w:r>
        <w:t xml:space="preserve">Protokoll Wirkungsanalyse </w:t>
      </w:r>
      <w:proofErr w:type="spellStart"/>
      <w:r>
        <w:t>Weiserfläche</w:t>
      </w:r>
      <w:proofErr w:type="spellEnd"/>
    </w:p>
    <w:p w:rsidR="002C1167" w:rsidRDefault="004F1F79" w:rsidP="002C1167">
      <w:pPr>
        <w:pStyle w:val="berschrift1"/>
        <w:jc w:val="center"/>
        <w:rPr>
          <w:u w:val="single"/>
        </w:rPr>
      </w:pPr>
      <w:r>
        <w:rPr>
          <w:u w:val="single"/>
        </w:rPr>
        <w:t>13</w:t>
      </w:r>
      <w:r w:rsidR="002C1167">
        <w:rPr>
          <w:u w:val="single"/>
        </w:rPr>
        <w:t xml:space="preserve"> </w:t>
      </w:r>
      <w:proofErr w:type="spellStart"/>
      <w:r w:rsidR="000C0C91">
        <w:rPr>
          <w:u w:val="single"/>
        </w:rPr>
        <w:t>Holdenbach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Bürglen</w:t>
      </w:r>
      <w:proofErr w:type="spellEnd"/>
      <w:r w:rsidR="002C1167">
        <w:rPr>
          <w:u w:val="single"/>
        </w:rPr>
        <w:t xml:space="preserve"> 11.08.</w:t>
      </w:r>
      <w:r w:rsidR="002C1167" w:rsidRPr="00730152">
        <w:rPr>
          <w:u w:val="single"/>
        </w:rPr>
        <w:t>2020</w:t>
      </w:r>
    </w:p>
    <w:p w:rsidR="001050DC" w:rsidRDefault="001050DC"/>
    <w:p w:rsidR="002C1167" w:rsidRDefault="002C1167" w:rsidP="002C1167">
      <w:pPr>
        <w:tabs>
          <w:tab w:val="left" w:pos="1843"/>
        </w:tabs>
        <w:spacing w:before="120"/>
        <w:rPr>
          <w:rFonts w:cs="Arial"/>
          <w:sz w:val="24"/>
          <w:szCs w:val="24"/>
        </w:rPr>
      </w:pPr>
      <w:r>
        <w:t xml:space="preserve">Teilnehmer: </w:t>
      </w:r>
      <w:r>
        <w:rPr>
          <w:rFonts w:cs="Arial"/>
          <w:sz w:val="24"/>
          <w:szCs w:val="24"/>
        </w:rPr>
        <w:t>Beat Annen, Hubert Gamma, Jakob Zappe (Verfasser)</w:t>
      </w:r>
    </w:p>
    <w:p w:rsidR="00785A2A" w:rsidRDefault="00785A2A"/>
    <w:p w:rsidR="004F1F79" w:rsidRDefault="004F1F79">
      <w:r>
        <w:t xml:space="preserve">Aufgrund der Schwemmholzproblematik </w:t>
      </w:r>
      <w:r w:rsidR="000C0C91">
        <w:t>fand</w:t>
      </w:r>
      <w:r w:rsidR="009A0FF5">
        <w:t xml:space="preserve"> auf der Fläche</w:t>
      </w:r>
      <w:r w:rsidR="000C0C91">
        <w:t xml:space="preserve"> im Jahr 2008 ein Holzschlag statt. Es wurde viel Holz (282Fm/ha </w:t>
      </w:r>
      <w:bookmarkStart w:id="0" w:name="_GoBack"/>
      <w:bookmarkEnd w:id="0"/>
      <w:r w:rsidR="002D3F31">
        <w:t>43%</w:t>
      </w:r>
      <w:r w:rsidR="000C0C91">
        <w:t xml:space="preserve"> des Vorrats) </w:t>
      </w:r>
      <w:r w:rsidR="00DB1288">
        <w:t xml:space="preserve">durch eine Seillinie </w:t>
      </w:r>
      <w:r w:rsidR="000C0C91">
        <w:t xml:space="preserve">geerntet. </w:t>
      </w:r>
      <w:r w:rsidR="009A0FF5">
        <w:t>Ursache für den Holzschlag waren viele Hänger, welche durch Hangrutschungen entstanden sind.</w:t>
      </w:r>
    </w:p>
    <w:p w:rsidR="000C0C91" w:rsidRDefault="000C0C91">
      <w:r>
        <w:t>Es wurden mehrere labile Buchengruppe</w:t>
      </w:r>
      <w:r w:rsidR="000D0A32">
        <w:t>n entnommen. Schlitzweise Eingriffe sind hier nicht notwendig gewesen, da Buch</w:t>
      </w:r>
      <w:r w:rsidR="00AA155B">
        <w:t>e</w:t>
      </w:r>
      <w:r w:rsidR="000D0A32">
        <w:t xml:space="preserve"> und die restlichen Baumarten sich auf diesem Standort auch in den entstandenen Lücken </w:t>
      </w:r>
      <w:r w:rsidR="009A0FF5">
        <w:t>verjüngen</w:t>
      </w:r>
      <w:r w:rsidR="000D0A32">
        <w:t xml:space="preserve"> können. Der Eingriff hat die Stabilität des Altbestandes nicht </w:t>
      </w:r>
      <w:r w:rsidR="00486077">
        <w:t xml:space="preserve">negativ </w:t>
      </w:r>
      <w:r w:rsidR="000D0A32">
        <w:t>verändert.</w:t>
      </w:r>
    </w:p>
    <w:p w:rsidR="00711E1F" w:rsidRDefault="00ED0C9B">
      <w:r>
        <w:t xml:space="preserve">Durch den starken Eingriff hat sich auf den freigewordenen Flächen ein Birkenvorwald etabliert. Dieser </w:t>
      </w:r>
      <w:r w:rsidR="00AA155B">
        <w:t xml:space="preserve">erfüllt </w:t>
      </w:r>
      <w:r w:rsidR="009A0FF5">
        <w:t xml:space="preserve">folgende </w:t>
      </w:r>
      <w:r w:rsidR="00AA155B">
        <w:t>Funktionen. D</w:t>
      </w:r>
      <w:r>
        <w:t xml:space="preserve">ie restliche Verjüngung </w:t>
      </w:r>
      <w:r w:rsidR="00AA155B">
        <w:t xml:space="preserve">wird durch Beschattung </w:t>
      </w:r>
      <w:r>
        <w:t>vor Begleitvegetation</w:t>
      </w:r>
      <w:r w:rsidR="00AA155B">
        <w:t xml:space="preserve"> (Flieder, Brombeere) geschützt. Auch werden einzelne Verjüngungstruppen im Wachstum zurückgehalten, was</w:t>
      </w:r>
      <w:r>
        <w:t xml:space="preserve"> langfristig zu einem stufigen </w:t>
      </w:r>
      <w:proofErr w:type="spellStart"/>
      <w:r w:rsidR="00AA155B">
        <w:t>Bestandesaufbau</w:t>
      </w:r>
      <w:proofErr w:type="spellEnd"/>
      <w:r w:rsidR="00AA155B">
        <w:t xml:space="preserve"> führt</w:t>
      </w:r>
      <w:r>
        <w:t>.</w:t>
      </w:r>
    </w:p>
    <w:p w:rsidR="000D0A32" w:rsidRDefault="00ED0C9B">
      <w:r>
        <w:t xml:space="preserve">Die Ansamung ist grösstenteils vorbei. In Anwuchs und Aufwuchs kommen neben </w:t>
      </w:r>
      <w:r w:rsidR="00AA155B">
        <w:t xml:space="preserve">den </w:t>
      </w:r>
      <w:r>
        <w:t>Birke</w:t>
      </w:r>
      <w:r w:rsidR="00AA155B">
        <w:t>n auch Fichte, Buche, Ulme und Bergahorn</w:t>
      </w:r>
      <w:r w:rsidR="00711E1F">
        <w:t xml:space="preserve"> auf</w:t>
      </w:r>
      <w:r w:rsidR="00AA155B">
        <w:t>. Vereinzelt sind auch Kirsche</w:t>
      </w:r>
      <w:r w:rsidR="00DB1288">
        <w:t>,</w:t>
      </w:r>
      <w:r w:rsidR="00AA155B">
        <w:t xml:space="preserve"> Nussbaum, Esche, Tanne und Linde aufzufinden. Tanne ist jedoch stark verbissen.</w:t>
      </w:r>
      <w:r w:rsidR="00711E1F">
        <w:t xml:space="preserve"> Unter dem Schirm des Altbestandes haben sich punktuell dichte Verjüngungsgruppen gebildet, in welchen vor allem Fichte gut heranwachsen kann.</w:t>
      </w:r>
    </w:p>
    <w:p w:rsidR="00711E1F" w:rsidRDefault="00711E1F">
      <w:r>
        <w:t>Insgesamt hat sich der Bestand positiv entwickelt und bietet aufgrund der Baumartenvielfalt in der Verjüngung fast alle Möglichkeiten zur weiteren Behandlung.</w:t>
      </w:r>
    </w:p>
    <w:p w:rsidR="00711E1F" w:rsidRDefault="00711E1F">
      <w:r>
        <w:t xml:space="preserve">In einem nächsten Eingriff kann durch Entnahme mittelständiger Buchenhänger die Verjüngung </w:t>
      </w:r>
      <w:r w:rsidR="009A0FF5">
        <w:t xml:space="preserve">punktuell </w:t>
      </w:r>
      <w:r>
        <w:t>weiter gefördert werden. Auch können Edellaubhölzer durch eine gezielte Entnahme von ein bis zwei Bedrängern gefördert werden. Eine flächige Begünstigung der restlichen Verjüngung durch Entnahme der Birke wäre kontraproduktiv.</w:t>
      </w:r>
    </w:p>
    <w:p w:rsidR="00711E1F" w:rsidRDefault="00711E1F">
      <w:r>
        <w:t xml:space="preserve">In absehbarer Zeit soll der Altbestand in </w:t>
      </w:r>
      <w:proofErr w:type="spellStart"/>
      <w:r>
        <w:t>Bachnähe</w:t>
      </w:r>
      <w:proofErr w:type="spellEnd"/>
      <w:r>
        <w:t xml:space="preserve"> ge</w:t>
      </w:r>
      <w:r w:rsidR="009A0FF5">
        <w:t xml:space="preserve">schlagen </w:t>
      </w:r>
      <w:r>
        <w:t>werden.</w:t>
      </w:r>
    </w:p>
    <w:p w:rsidR="00283D95" w:rsidRDefault="00283D95">
      <w:r>
        <w:t xml:space="preserve">Ziel ist es, die Baumartenvielfalt aus der Verjüngung zu erhalten. So kann der Wald und seine Schutzfunktion trotz </w:t>
      </w:r>
      <w:r w:rsidR="00757557">
        <w:t>k</w:t>
      </w:r>
      <w:r>
        <w:t>limabedingtem Ausfall von einzelnen Baumarten erhalten werden.</w:t>
      </w:r>
    </w:p>
    <w:sectPr w:rsidR="00283D9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67" w:rsidRDefault="002C1167" w:rsidP="002C1167">
      <w:pPr>
        <w:spacing w:after="0" w:line="240" w:lineRule="auto"/>
      </w:pPr>
      <w:r>
        <w:separator/>
      </w:r>
    </w:p>
  </w:endnote>
  <w:endnote w:type="continuationSeparator" w:id="0">
    <w:p w:rsidR="002C1167" w:rsidRDefault="002C1167" w:rsidP="002C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67" w:rsidRDefault="002C1167" w:rsidP="002C1167">
      <w:pPr>
        <w:spacing w:after="0" w:line="240" w:lineRule="auto"/>
      </w:pPr>
      <w:r>
        <w:separator/>
      </w:r>
    </w:p>
  </w:footnote>
  <w:footnote w:type="continuationSeparator" w:id="0">
    <w:p w:rsidR="002C1167" w:rsidRDefault="002C1167" w:rsidP="002C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562"/>
    </w:tblGrid>
    <w:tr w:rsidR="002C1167" w:rsidRPr="0001222F" w:rsidTr="00AA3899">
      <w:trPr>
        <w:trHeight w:hRule="exact" w:val="1134"/>
      </w:trPr>
      <w:tc>
        <w:tcPr>
          <w:tcW w:w="5070" w:type="dxa"/>
          <w:shd w:val="clear" w:color="auto" w:fill="auto"/>
        </w:tcPr>
        <w:p w:rsidR="002C1167" w:rsidRPr="0001222F" w:rsidRDefault="002C1167" w:rsidP="002C1167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51ACD70D" wp14:editId="6EC2EC48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shd w:val="clear" w:color="auto" w:fill="auto"/>
          <w:vAlign w:val="bottom"/>
        </w:tcPr>
        <w:p w:rsidR="002C1167" w:rsidRPr="00AA5038" w:rsidRDefault="002C1167" w:rsidP="002C1167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</w:rPr>
          </w:pPr>
          <w:r w:rsidRPr="00AA5038">
            <w:rPr>
              <w:rFonts w:cs="Arial"/>
              <w:caps/>
              <w:sz w:val="28"/>
            </w:rPr>
            <w:t>Amt für Forst und Jagd</w:t>
          </w:r>
        </w:p>
      </w:tc>
    </w:tr>
  </w:tbl>
  <w:p w:rsidR="002C1167" w:rsidRPr="009174DF" w:rsidRDefault="002C1167" w:rsidP="002C1167">
    <w:pPr>
      <w:pStyle w:val="Kopfzeile"/>
      <w:spacing w:before="60"/>
      <w:ind w:left="5075"/>
      <w:rPr>
        <w:rFonts w:cs="Arial"/>
        <w:sz w:val="16"/>
        <w:szCs w:val="16"/>
      </w:rPr>
    </w:pPr>
    <w:bookmarkStart w:id="1" w:name="Iso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67"/>
    <w:rsid w:val="00011FA2"/>
    <w:rsid w:val="00093829"/>
    <w:rsid w:val="000C0C91"/>
    <w:rsid w:val="000D0A32"/>
    <w:rsid w:val="001050DC"/>
    <w:rsid w:val="00173F76"/>
    <w:rsid w:val="00283D95"/>
    <w:rsid w:val="002C1167"/>
    <w:rsid w:val="002D3F31"/>
    <w:rsid w:val="002F6664"/>
    <w:rsid w:val="00330C7D"/>
    <w:rsid w:val="003E43F5"/>
    <w:rsid w:val="0044521B"/>
    <w:rsid w:val="00486077"/>
    <w:rsid w:val="004F1F79"/>
    <w:rsid w:val="00584FD3"/>
    <w:rsid w:val="00691B64"/>
    <w:rsid w:val="00711E1F"/>
    <w:rsid w:val="00757557"/>
    <w:rsid w:val="00763A90"/>
    <w:rsid w:val="00785A2A"/>
    <w:rsid w:val="00892924"/>
    <w:rsid w:val="0094786F"/>
    <w:rsid w:val="009A0FF5"/>
    <w:rsid w:val="009E4019"/>
    <w:rsid w:val="00A24B5E"/>
    <w:rsid w:val="00AA155B"/>
    <w:rsid w:val="00B60A3E"/>
    <w:rsid w:val="00BC68FB"/>
    <w:rsid w:val="00D953BD"/>
    <w:rsid w:val="00DB1288"/>
    <w:rsid w:val="00E022D0"/>
    <w:rsid w:val="00E174A7"/>
    <w:rsid w:val="00E27A60"/>
    <w:rsid w:val="00E43962"/>
    <w:rsid w:val="00EB79E7"/>
    <w:rsid w:val="00ED0C9B"/>
    <w:rsid w:val="00EF519D"/>
    <w:rsid w:val="00F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61ECD-9F99-4BD6-BC3E-DC02632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1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167"/>
  </w:style>
  <w:style w:type="paragraph" w:styleId="Fuzeile">
    <w:name w:val="footer"/>
    <w:basedOn w:val="Standard"/>
    <w:link w:val="FuzeileZchn"/>
    <w:uiPriority w:val="99"/>
    <w:unhideWhenUsed/>
    <w:rsid w:val="002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167"/>
  </w:style>
  <w:style w:type="character" w:customStyle="1" w:styleId="berschrift1Zchn">
    <w:name w:val="Überschrift 1 Zchn"/>
    <w:basedOn w:val="Absatz-Standardschriftart"/>
    <w:link w:val="berschrift1"/>
    <w:uiPriority w:val="9"/>
    <w:rsid w:val="002C1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 Jakob</dc:creator>
  <cp:keywords/>
  <dc:description/>
  <cp:lastModifiedBy>Zappe Jakob</cp:lastModifiedBy>
  <cp:revision>13</cp:revision>
  <dcterms:created xsi:type="dcterms:W3CDTF">2020-08-13T06:45:00Z</dcterms:created>
  <dcterms:modified xsi:type="dcterms:W3CDTF">2020-08-18T11:46:00Z</dcterms:modified>
</cp:coreProperties>
</file>