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28871" w14:textId="3D1CEB90" w:rsidR="000A74CF" w:rsidRPr="00041FD9" w:rsidRDefault="009F6717" w:rsidP="000A74CF">
      <w:pPr>
        <w:pStyle w:val="StandardWeb"/>
        <w:spacing w:before="0" w:beforeAutospacing="0" w:after="0" w:afterAutospacing="0"/>
        <w:rPr>
          <w:rFonts w:ascii="Century Gothic" w:hAnsi="Century Gothic" w:cs="Calibri"/>
          <w:color w:val="767676"/>
          <w:sz w:val="20"/>
          <w:szCs w:val="20"/>
        </w:rPr>
      </w:pPr>
      <w:r>
        <w:rPr>
          <w:rFonts w:ascii="Century Gothic" w:hAnsi="Century Gothic" w:cs="Calibri"/>
          <w:color w:val="767676"/>
          <w:sz w:val="20"/>
          <w:szCs w:val="20"/>
        </w:rPr>
        <w:t>23</w:t>
      </w:r>
      <w:r w:rsidR="000A74CF" w:rsidRPr="00041FD9">
        <w:rPr>
          <w:rFonts w:ascii="Century Gothic" w:hAnsi="Century Gothic" w:cs="Calibri"/>
          <w:color w:val="767676"/>
          <w:sz w:val="20"/>
          <w:szCs w:val="20"/>
        </w:rPr>
        <w:t xml:space="preserve">. </w:t>
      </w:r>
      <w:r>
        <w:rPr>
          <w:rFonts w:ascii="Century Gothic" w:hAnsi="Century Gothic" w:cs="Calibri"/>
          <w:color w:val="767676"/>
          <w:sz w:val="20"/>
          <w:szCs w:val="20"/>
        </w:rPr>
        <w:t>Mai</w:t>
      </w:r>
      <w:r w:rsidR="000A74CF" w:rsidRPr="00041FD9">
        <w:rPr>
          <w:rFonts w:ascii="Century Gothic" w:hAnsi="Century Gothic" w:cs="Calibri"/>
          <w:color w:val="767676"/>
          <w:sz w:val="20"/>
          <w:szCs w:val="20"/>
        </w:rPr>
        <w:t xml:space="preserve"> 202</w:t>
      </w:r>
      <w:r w:rsidR="003C2500">
        <w:rPr>
          <w:rFonts w:ascii="Century Gothic" w:hAnsi="Century Gothic" w:cs="Calibri"/>
          <w:color w:val="767676"/>
          <w:sz w:val="20"/>
          <w:szCs w:val="20"/>
        </w:rPr>
        <w:t>3</w:t>
      </w:r>
    </w:p>
    <w:p w14:paraId="3F495169" w14:textId="77777777" w:rsidR="000A74CF" w:rsidRPr="00041FD9" w:rsidRDefault="000A74CF" w:rsidP="000A74CF">
      <w:pPr>
        <w:pStyle w:val="StandardWeb"/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041FD9">
        <w:rPr>
          <w:rFonts w:ascii="Century Gothic" w:hAnsi="Century Gothic"/>
          <w:sz w:val="22"/>
          <w:szCs w:val="22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373"/>
        <w:gridCol w:w="2862"/>
        <w:gridCol w:w="3815"/>
      </w:tblGrid>
      <w:tr w:rsidR="000A74CF" w:rsidRPr="00041FD9" w14:paraId="425FB1F2" w14:textId="77777777" w:rsidTr="008E5E59">
        <w:tc>
          <w:tcPr>
            <w:tcW w:w="23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C4F472" w14:textId="77777777" w:rsidR="000A74CF" w:rsidRPr="00041FD9" w:rsidRDefault="000A74CF" w:rsidP="008E5E59">
            <w:pPr>
              <w:pStyle w:val="StandardWeb"/>
              <w:spacing w:before="0" w:beforeAutospacing="0" w:after="0" w:afterAutospacing="0"/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041FD9">
              <w:rPr>
                <w:rFonts w:ascii="Century Gothic" w:hAnsi="Century Gothic"/>
                <w:b/>
                <w:bCs/>
                <w:sz w:val="22"/>
                <w:szCs w:val="22"/>
              </w:rPr>
              <w:t>Weiserfläche:</w:t>
            </w:r>
          </w:p>
        </w:tc>
        <w:tc>
          <w:tcPr>
            <w:tcW w:w="6677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2A84E" w14:textId="53EC50D6" w:rsidR="000A74CF" w:rsidRPr="00AC414E" w:rsidRDefault="00C776E3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WF_</w:t>
            </w:r>
            <w:r w:rsidR="00442333">
              <w:rPr>
                <w:rFonts w:ascii="Century Gothic" w:hAnsi="Century Gothic"/>
                <w:sz w:val="20"/>
                <w:szCs w:val="20"/>
              </w:rPr>
              <w:t>FK</w:t>
            </w:r>
            <w:r>
              <w:rPr>
                <w:rFonts w:ascii="Century Gothic" w:hAnsi="Century Gothic"/>
                <w:sz w:val="20"/>
                <w:szCs w:val="20"/>
              </w:rPr>
              <w:t>1_01</w:t>
            </w:r>
          </w:p>
        </w:tc>
      </w:tr>
      <w:tr w:rsidR="000A74CF" w:rsidRPr="00041FD9" w14:paraId="48007E7E" w14:textId="77777777" w:rsidTr="008E5E59">
        <w:tc>
          <w:tcPr>
            <w:tcW w:w="23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3A6342" w14:textId="77777777" w:rsidR="000A74CF" w:rsidRPr="00041FD9" w:rsidRDefault="000A74CF" w:rsidP="008E5E59">
            <w:pPr>
              <w:pStyle w:val="StandardWeb"/>
              <w:spacing w:before="0" w:beforeAutospacing="0" w:after="0" w:afterAutospacing="0"/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041FD9">
              <w:rPr>
                <w:rFonts w:ascii="Century Gothic" w:hAnsi="Century Gothic"/>
                <w:b/>
                <w:bCs/>
                <w:sz w:val="22"/>
                <w:szCs w:val="22"/>
              </w:rPr>
              <w:t>Ort:</w:t>
            </w:r>
          </w:p>
        </w:tc>
        <w:tc>
          <w:tcPr>
            <w:tcW w:w="6677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ECCB8" w14:textId="24181CB1" w:rsidR="000A74CF" w:rsidRPr="00AC414E" w:rsidRDefault="00C776E3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Silberbach</w:t>
            </w:r>
          </w:p>
        </w:tc>
      </w:tr>
      <w:tr w:rsidR="000A74CF" w:rsidRPr="00041FD9" w14:paraId="44AB0371" w14:textId="77777777" w:rsidTr="008E5E59">
        <w:tc>
          <w:tcPr>
            <w:tcW w:w="23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0184D5" w14:textId="77777777" w:rsidR="000A74CF" w:rsidRPr="00041FD9" w:rsidRDefault="000A74CF" w:rsidP="008E5E59">
            <w:pPr>
              <w:pStyle w:val="StandardWeb"/>
              <w:spacing w:before="0" w:beforeAutospacing="0" w:after="0" w:afterAutospacing="0"/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041FD9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Kanton, Gemeinde:  </w:t>
            </w:r>
          </w:p>
        </w:tc>
        <w:tc>
          <w:tcPr>
            <w:tcW w:w="6677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1D026" w14:textId="1FFAE098" w:rsidR="000A74CF" w:rsidRPr="00AC414E" w:rsidRDefault="00C776E3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ZH, Stallikon</w:t>
            </w:r>
          </w:p>
        </w:tc>
      </w:tr>
      <w:tr w:rsidR="000A74CF" w:rsidRPr="00041FD9" w14:paraId="36D37C7B" w14:textId="77777777" w:rsidTr="008E5E59">
        <w:tc>
          <w:tcPr>
            <w:tcW w:w="23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AFE462" w14:textId="77777777" w:rsidR="000A74CF" w:rsidRPr="00041FD9" w:rsidRDefault="000A74CF" w:rsidP="008E5E59">
            <w:pPr>
              <w:pStyle w:val="StandardWeb"/>
              <w:spacing w:before="0" w:beforeAutospacing="0" w:after="0" w:afterAutospacing="0"/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041FD9">
              <w:rPr>
                <w:rFonts w:ascii="Century Gothic" w:hAnsi="Century Gothic"/>
                <w:b/>
                <w:bCs/>
                <w:sz w:val="22"/>
                <w:szCs w:val="22"/>
              </w:rPr>
              <w:t>Ersteinrichtung:</w:t>
            </w:r>
          </w:p>
        </w:tc>
        <w:tc>
          <w:tcPr>
            <w:tcW w:w="6677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977BD" w14:textId="035C09EB" w:rsidR="000A74CF" w:rsidRPr="00AC414E" w:rsidRDefault="00C776E3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25.</w:t>
            </w:r>
            <w:r w:rsidR="00D248DB">
              <w:rPr>
                <w:rFonts w:ascii="Century Gothic" w:hAnsi="Century Gothic"/>
                <w:sz w:val="20"/>
                <w:szCs w:val="20"/>
              </w:rPr>
              <w:t xml:space="preserve"> Juli </w:t>
            </w:r>
            <w:r>
              <w:rPr>
                <w:rFonts w:ascii="Century Gothic" w:hAnsi="Century Gothic"/>
                <w:sz w:val="20"/>
                <w:szCs w:val="20"/>
              </w:rPr>
              <w:t>2013</w:t>
            </w:r>
          </w:p>
        </w:tc>
      </w:tr>
      <w:tr w:rsidR="000A74CF" w:rsidRPr="00041FD9" w14:paraId="617BDD84" w14:textId="77777777" w:rsidTr="003A4156">
        <w:trPr>
          <w:trHeight w:val="60"/>
        </w:trPr>
        <w:tc>
          <w:tcPr>
            <w:tcW w:w="2373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5B46F5" w14:textId="77777777" w:rsidR="000A74CF" w:rsidRPr="00041FD9" w:rsidRDefault="000A74CF" w:rsidP="008E5E59">
            <w:pPr>
              <w:pStyle w:val="StandardWeb"/>
              <w:spacing w:before="0" w:beforeAutospacing="0" w:after="0" w:afterAutospacing="0"/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041FD9">
              <w:rPr>
                <w:rFonts w:ascii="Century Gothic" w:hAnsi="Century Gothic"/>
                <w:b/>
                <w:bCs/>
                <w:sz w:val="22"/>
                <w:szCs w:val="22"/>
              </w:rPr>
              <w:t>Teilnehmer:</w:t>
            </w:r>
          </w:p>
        </w:tc>
        <w:tc>
          <w:tcPr>
            <w:tcW w:w="28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E21C2" w14:textId="77777777" w:rsidR="000A74CF" w:rsidRPr="00AC414E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Name</w:t>
            </w:r>
          </w:p>
        </w:tc>
        <w:tc>
          <w:tcPr>
            <w:tcW w:w="381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B21F9DF" w14:textId="77777777" w:rsidR="000A74CF" w:rsidRPr="00AC414E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Funktion</w:t>
            </w:r>
          </w:p>
        </w:tc>
      </w:tr>
      <w:tr w:rsidR="000A74CF" w:rsidRPr="00041FD9" w14:paraId="6CBA8384" w14:textId="77777777" w:rsidTr="003A4156">
        <w:trPr>
          <w:trHeight w:val="60"/>
        </w:trPr>
        <w:tc>
          <w:tcPr>
            <w:tcW w:w="2373" w:type="dxa"/>
            <w:vMerge/>
            <w:tcBorders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DF461" w14:textId="77777777" w:rsidR="000A74CF" w:rsidRPr="00041FD9" w:rsidRDefault="000A74CF" w:rsidP="008E5E59">
            <w:pPr>
              <w:pStyle w:val="StandardWeb"/>
              <w:spacing w:before="0" w:beforeAutospacing="0" w:after="0" w:afterAutospacing="0"/>
              <w:jc w:val="right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52EDE" w14:textId="24F88C1A" w:rsidR="000A74CF" w:rsidRPr="00AC414E" w:rsidRDefault="00C776E3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Jürg Altwegg</w:t>
            </w:r>
          </w:p>
        </w:tc>
        <w:tc>
          <w:tcPr>
            <w:tcW w:w="381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DA3B744" w14:textId="139D0981" w:rsidR="000A74CF" w:rsidRPr="00AC414E" w:rsidRDefault="003A4156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Kreisforstmeister</w:t>
            </w:r>
            <w:r w:rsidR="00E8541B">
              <w:rPr>
                <w:rFonts w:ascii="Century Gothic" w:hAnsi="Century Gothic"/>
                <w:sz w:val="20"/>
                <w:szCs w:val="20"/>
              </w:rPr>
              <w:br/>
              <w:t>Forstkreis 1</w:t>
            </w:r>
          </w:p>
        </w:tc>
      </w:tr>
      <w:tr w:rsidR="000A74CF" w:rsidRPr="00041FD9" w14:paraId="2A85F51C" w14:textId="77777777" w:rsidTr="003A4156">
        <w:trPr>
          <w:trHeight w:val="60"/>
        </w:trPr>
        <w:tc>
          <w:tcPr>
            <w:tcW w:w="2373" w:type="dxa"/>
            <w:vMerge/>
            <w:tcBorders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45AA9" w14:textId="77777777" w:rsidR="000A74CF" w:rsidRPr="00041FD9" w:rsidRDefault="000A74CF" w:rsidP="008E5E59">
            <w:pPr>
              <w:pStyle w:val="StandardWeb"/>
              <w:spacing w:before="0" w:beforeAutospacing="0" w:after="0" w:afterAutospacing="0"/>
              <w:jc w:val="right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6DB0A" w14:textId="7DA457CD" w:rsidR="000A74CF" w:rsidRPr="00AC414E" w:rsidRDefault="00A744B0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Corsin Riatsch</w:t>
            </w:r>
          </w:p>
        </w:tc>
        <w:tc>
          <w:tcPr>
            <w:tcW w:w="381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6AADD9B5" w14:textId="5557DD20" w:rsidR="000A74CF" w:rsidRPr="00AC414E" w:rsidRDefault="00A744B0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Revierförster </w:t>
            </w:r>
            <w:r w:rsidR="00E8541B">
              <w:rPr>
                <w:rFonts w:ascii="Century Gothic" w:hAnsi="Century Gothic"/>
                <w:sz w:val="20"/>
                <w:szCs w:val="20"/>
              </w:rPr>
              <w:br/>
            </w:r>
            <w:r>
              <w:rPr>
                <w:rFonts w:ascii="Century Gothic" w:hAnsi="Century Gothic"/>
                <w:sz w:val="20"/>
                <w:szCs w:val="20"/>
              </w:rPr>
              <w:t>101 Stallikon-Wettswil-Staatswald-Buchenegg</w:t>
            </w:r>
          </w:p>
        </w:tc>
      </w:tr>
      <w:tr w:rsidR="000A74CF" w:rsidRPr="00041FD9" w14:paraId="5BA46C53" w14:textId="77777777" w:rsidTr="003A4156">
        <w:trPr>
          <w:trHeight w:val="60"/>
        </w:trPr>
        <w:tc>
          <w:tcPr>
            <w:tcW w:w="2373" w:type="dxa"/>
            <w:vMerge/>
            <w:tcBorders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8EC6A" w14:textId="77777777" w:rsidR="000A74CF" w:rsidRPr="00041FD9" w:rsidRDefault="000A74CF" w:rsidP="008E5E59">
            <w:pPr>
              <w:pStyle w:val="StandardWeb"/>
              <w:spacing w:before="0" w:beforeAutospacing="0" w:after="0" w:afterAutospacing="0"/>
              <w:jc w:val="right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29606" w14:textId="64F0D38A" w:rsidR="000A74CF" w:rsidRPr="00AC414E" w:rsidRDefault="00A744B0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Simon Ammann 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Sabine Stettler</w:t>
            </w:r>
            <w:r w:rsidR="003A393F">
              <w:rPr>
                <w:rFonts w:ascii="Century Gothic" w:hAnsi="Century Gothic"/>
                <w:sz w:val="20"/>
                <w:szCs w:val="20"/>
              </w:rPr>
              <w:br/>
            </w:r>
            <w:r>
              <w:rPr>
                <w:rFonts w:ascii="Century Gothic" w:hAnsi="Century Gothic"/>
                <w:sz w:val="20"/>
                <w:szCs w:val="20"/>
              </w:rPr>
              <w:t>Erich Good</w:t>
            </w:r>
          </w:p>
        </w:tc>
        <w:tc>
          <w:tcPr>
            <w:tcW w:w="381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AB20CDE" w14:textId="6F2C4B44" w:rsidR="000A74CF" w:rsidRPr="00AC414E" w:rsidRDefault="00E8541B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Mitarbeiter</w:t>
            </w:r>
            <w:r>
              <w:rPr>
                <w:rFonts w:ascii="Century Gothic" w:hAnsi="Century Gothic"/>
                <w:sz w:val="20"/>
                <w:szCs w:val="20"/>
              </w:rPr>
              <w:br/>
            </w:r>
            <w:r w:rsidR="00A744B0">
              <w:rPr>
                <w:rFonts w:ascii="Century Gothic" w:hAnsi="Century Gothic"/>
                <w:sz w:val="20"/>
                <w:szCs w:val="20"/>
              </w:rPr>
              <w:t>Sektion Waldentwicklung &amp; Ressourcen</w:t>
            </w:r>
          </w:p>
        </w:tc>
      </w:tr>
      <w:tr w:rsidR="000A74CF" w:rsidRPr="00041FD9" w14:paraId="00459903" w14:textId="77777777" w:rsidTr="003A4156">
        <w:trPr>
          <w:trHeight w:val="60"/>
        </w:trPr>
        <w:tc>
          <w:tcPr>
            <w:tcW w:w="2373" w:type="dxa"/>
            <w:vMerge/>
            <w:tcBorders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C9786" w14:textId="77777777" w:rsidR="000A74CF" w:rsidRPr="00041FD9" w:rsidRDefault="000A74CF" w:rsidP="008E5E59">
            <w:pPr>
              <w:pStyle w:val="StandardWeb"/>
              <w:spacing w:before="0" w:beforeAutospacing="0" w:after="0" w:afterAutospacing="0"/>
              <w:jc w:val="right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DD4AF" w14:textId="4357D25E" w:rsidR="000A74CF" w:rsidRPr="00AC414E" w:rsidRDefault="00E8541B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Livio Sorrenti</w:t>
            </w:r>
          </w:p>
        </w:tc>
        <w:tc>
          <w:tcPr>
            <w:tcW w:w="381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1C511B9" w14:textId="6F0A8057" w:rsidR="000A74CF" w:rsidRPr="00AC414E" w:rsidRDefault="00E8541B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Zentrumsförster 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Forstkreiszentrum 2/3 Uster</w:t>
            </w:r>
          </w:p>
        </w:tc>
      </w:tr>
      <w:tr w:rsidR="000A74CF" w:rsidRPr="00041FD9" w14:paraId="49F673EF" w14:textId="77777777" w:rsidTr="003A4156">
        <w:trPr>
          <w:trHeight w:val="60"/>
        </w:trPr>
        <w:tc>
          <w:tcPr>
            <w:tcW w:w="2373" w:type="dxa"/>
            <w:vMerge/>
            <w:tcBorders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BC16A" w14:textId="77777777" w:rsidR="000A74CF" w:rsidRPr="00041FD9" w:rsidRDefault="000A74CF" w:rsidP="008E5E59">
            <w:pPr>
              <w:pStyle w:val="StandardWeb"/>
              <w:spacing w:before="0" w:beforeAutospacing="0" w:after="0" w:afterAutospacing="0"/>
              <w:jc w:val="right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7C842" w14:textId="009C1AC5" w:rsidR="000A74CF" w:rsidRPr="00AC414E" w:rsidRDefault="001C2468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Christian Rüsch</w:t>
            </w:r>
          </w:p>
        </w:tc>
        <w:tc>
          <w:tcPr>
            <w:tcW w:w="381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C9A63E0" w14:textId="2DA17A8D" w:rsidR="000A74CF" w:rsidRPr="00AC414E" w:rsidRDefault="001C2468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Moderator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Fachstelle für Gebirgswaldpflege</w:t>
            </w:r>
          </w:p>
        </w:tc>
      </w:tr>
      <w:tr w:rsidR="000A74CF" w:rsidRPr="00041FD9" w14:paraId="0F9BBD79" w14:textId="77777777" w:rsidTr="003A4156">
        <w:trPr>
          <w:trHeight w:val="60"/>
        </w:trPr>
        <w:tc>
          <w:tcPr>
            <w:tcW w:w="2373" w:type="dxa"/>
            <w:vMerge/>
            <w:tcBorders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A7B1C" w14:textId="77777777" w:rsidR="000A74CF" w:rsidRPr="00041FD9" w:rsidRDefault="000A74CF" w:rsidP="008E5E59">
            <w:pPr>
              <w:pStyle w:val="StandardWeb"/>
              <w:spacing w:before="0" w:beforeAutospacing="0" w:after="0" w:afterAutospacing="0"/>
              <w:jc w:val="right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18823" w14:textId="36414260" w:rsidR="000A74CF" w:rsidRPr="00AC414E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1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F306B93" w14:textId="429D7515" w:rsidR="000A74CF" w:rsidRPr="00AC414E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64C080FA" w14:textId="77777777" w:rsidR="000A74CF" w:rsidRPr="00041FD9" w:rsidRDefault="000A74CF" w:rsidP="000A74CF">
      <w:pPr>
        <w:pStyle w:val="StandardWeb"/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041FD9">
        <w:rPr>
          <w:rFonts w:ascii="Century Gothic" w:hAnsi="Century Gothic"/>
          <w:sz w:val="22"/>
          <w:szCs w:val="22"/>
        </w:rPr>
        <w:t> </w:t>
      </w:r>
    </w:p>
    <w:p w14:paraId="4820F599" w14:textId="77777777" w:rsidR="000A74CF" w:rsidRPr="00041FD9" w:rsidRDefault="000A74CF" w:rsidP="000A74CF">
      <w:pPr>
        <w:pStyle w:val="StandardWeb"/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041FD9">
        <w:rPr>
          <w:rFonts w:ascii="Century Gothic" w:hAnsi="Century Gothic"/>
          <w:b/>
          <w:bCs/>
          <w:sz w:val="22"/>
          <w:szCs w:val="22"/>
        </w:rPr>
        <w:t>Grund Wirkungsanalyse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5331"/>
        <w:gridCol w:w="960"/>
        <w:gridCol w:w="798"/>
      </w:tblGrid>
      <w:tr w:rsidR="000A74CF" w:rsidRPr="00041FD9" w14:paraId="0A5612AA" w14:textId="77777777" w:rsidTr="008E5E59">
        <w:tc>
          <w:tcPr>
            <w:tcW w:w="7089" w:type="dxa"/>
            <w:gridSpan w:val="3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7AD54F" w14:textId="6F293FDF" w:rsidR="000A74CF" w:rsidRPr="00AC414E" w:rsidRDefault="00017061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-1336990122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77F4D">
                  <w:rPr>
                    <w:rFonts w:ascii="Century Gothic" w:hAnsi="Century Gothic"/>
                    <w:color w:val="000000"/>
                    <w:sz w:val="20"/>
                    <w:szCs w:val="20"/>
                  </w:rPr>
                  <w:sym w:font="Wingdings" w:char="F0FE"/>
                </w:r>
              </w:sdtContent>
            </w:sdt>
            <w:r w:rsidR="000A74CF" w:rsidRPr="00AC414E">
              <w:rPr>
                <w:rFonts w:ascii="Century Gothic" w:hAnsi="Century Gothic"/>
                <w:color w:val="000000"/>
                <w:sz w:val="20"/>
                <w:szCs w:val="20"/>
              </w:rPr>
              <w:t>Waldbauliche Entwicklung</w:t>
            </w:r>
          </w:p>
        </w:tc>
      </w:tr>
      <w:tr w:rsidR="000A74CF" w:rsidRPr="00041FD9" w14:paraId="7B53C4E5" w14:textId="77777777" w:rsidTr="008E5E59">
        <w:tc>
          <w:tcPr>
            <w:tcW w:w="533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316CADE" w14:textId="42C85B9B" w:rsidR="000A74CF" w:rsidRPr="00AC414E" w:rsidRDefault="00017061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-26947089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76E3">
                  <w:rPr>
                    <w:rFonts w:ascii="Century Gothic" w:hAnsi="Century Gothic"/>
                    <w:color w:val="000000"/>
                    <w:sz w:val="20"/>
                    <w:szCs w:val="20"/>
                  </w:rPr>
                  <w:sym w:font="Wingdings" w:char="F0FE"/>
                </w:r>
              </w:sdtContent>
            </w:sdt>
            <w:r w:rsidR="000A74CF" w:rsidRPr="00AC414E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Dauer seit Einrichtung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716896" w14:textId="1278F0E9" w:rsidR="000A74CF" w:rsidRPr="00AC414E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 w:rsidRPr="00AC414E">
              <w:rPr>
                <w:rFonts w:ascii="Century Gothic" w:hAnsi="Century Gothic"/>
                <w:sz w:val="20"/>
                <w:szCs w:val="20"/>
              </w:rPr>
              <w:t> </w:t>
            </w:r>
            <w:r w:rsidR="00C776E3">
              <w:rPr>
                <w:rFonts w:ascii="Century Gothic" w:hAnsi="Century Gothic"/>
                <w:sz w:val="20"/>
                <w:szCs w:val="20"/>
              </w:rPr>
              <w:t>10</w:t>
            </w:r>
          </w:p>
        </w:tc>
        <w:tc>
          <w:tcPr>
            <w:tcW w:w="7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C61656" w14:textId="77777777" w:rsidR="000A74CF" w:rsidRPr="00AC414E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 w:rsidRPr="00AC414E">
              <w:rPr>
                <w:rFonts w:ascii="Century Gothic" w:hAnsi="Century Gothic"/>
                <w:sz w:val="20"/>
                <w:szCs w:val="20"/>
              </w:rPr>
              <w:t>Jahre</w:t>
            </w:r>
          </w:p>
        </w:tc>
      </w:tr>
      <w:tr w:rsidR="000A74CF" w:rsidRPr="00041FD9" w14:paraId="37AA1D13" w14:textId="77777777" w:rsidTr="008E5E59">
        <w:tc>
          <w:tcPr>
            <w:tcW w:w="533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B5755C" w14:textId="77777777" w:rsidR="000A74CF" w:rsidRPr="00AC414E" w:rsidRDefault="00017061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-9681969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AC414E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Dauer seit letzter Wirkungsanalyse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764211D" w14:textId="77777777" w:rsidR="000A74CF" w:rsidRPr="00AC414E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 w:rsidRPr="00AC414E"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573572" w14:textId="77777777" w:rsidR="000A74CF" w:rsidRPr="00AC414E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 w:rsidRPr="00AC414E">
              <w:rPr>
                <w:rFonts w:ascii="Century Gothic" w:hAnsi="Century Gothic"/>
                <w:sz w:val="20"/>
                <w:szCs w:val="20"/>
              </w:rPr>
              <w:t>Jahre</w:t>
            </w:r>
          </w:p>
        </w:tc>
      </w:tr>
      <w:tr w:rsidR="000A74CF" w:rsidRPr="00041FD9" w14:paraId="2F2988E7" w14:textId="77777777" w:rsidTr="008E5E59">
        <w:tc>
          <w:tcPr>
            <w:tcW w:w="7089" w:type="dxa"/>
            <w:gridSpan w:val="3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2A2065" w14:textId="77777777" w:rsidR="000A74CF" w:rsidRPr="00AC414E" w:rsidRDefault="00017061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-8521860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 w:rsidRPr="00AC414E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AC414E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Stellenwechsel Revierförster / Regionalförster</w:t>
            </w:r>
          </w:p>
        </w:tc>
      </w:tr>
      <w:tr w:rsidR="000A74CF" w:rsidRPr="00041FD9" w14:paraId="2B787C4E" w14:textId="77777777" w:rsidTr="008E5E59">
        <w:tc>
          <w:tcPr>
            <w:tcW w:w="7089" w:type="dxa"/>
            <w:gridSpan w:val="3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775C0F6" w14:textId="77777777" w:rsidR="000A74CF" w:rsidRPr="00AC414E" w:rsidRDefault="00017061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9381051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 w:rsidRPr="00AC414E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AC414E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Pensionierung Revierförster / Regionalförster</w:t>
            </w:r>
          </w:p>
        </w:tc>
      </w:tr>
      <w:tr w:rsidR="000A74CF" w:rsidRPr="00041FD9" w14:paraId="2BAB670E" w14:textId="77777777" w:rsidTr="008E5E59">
        <w:tc>
          <w:tcPr>
            <w:tcW w:w="7089" w:type="dxa"/>
            <w:gridSpan w:val="3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457522" w14:textId="77777777" w:rsidR="000A74CF" w:rsidRPr="00AC414E" w:rsidRDefault="00017061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481977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 w:rsidRPr="00AC414E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AC414E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Andere</w:t>
            </w:r>
          </w:p>
        </w:tc>
      </w:tr>
    </w:tbl>
    <w:p w14:paraId="699D456C" w14:textId="77777777" w:rsidR="000A74CF" w:rsidRPr="00041FD9" w:rsidRDefault="000A74CF" w:rsidP="000A74CF">
      <w:pPr>
        <w:pStyle w:val="StandardWeb"/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041FD9">
        <w:rPr>
          <w:rFonts w:ascii="Century Gothic" w:hAnsi="Century Gothic"/>
          <w:sz w:val="22"/>
          <w:szCs w:val="22"/>
        </w:rPr>
        <w:t> </w:t>
      </w:r>
    </w:p>
    <w:p w14:paraId="517D290F" w14:textId="22719AF0" w:rsidR="000A74CF" w:rsidRPr="006F4681" w:rsidRDefault="000A74CF" w:rsidP="000A74CF">
      <w:pPr>
        <w:textAlignment w:val="center"/>
        <w:rPr>
          <w:rFonts w:eastAsia="Times New Roman"/>
          <w:b/>
          <w:bCs/>
          <w:sz w:val="28"/>
          <w:szCs w:val="28"/>
        </w:rPr>
      </w:pPr>
      <w:r w:rsidRPr="006F4681">
        <w:rPr>
          <w:rFonts w:eastAsia="Times New Roman"/>
          <w:b/>
          <w:bCs/>
          <w:sz w:val="28"/>
          <w:szCs w:val="28"/>
        </w:rPr>
        <w:t>1.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Pr="006F4681">
        <w:rPr>
          <w:rFonts w:eastAsia="Times New Roman"/>
          <w:b/>
          <w:bCs/>
          <w:sz w:val="28"/>
          <w:szCs w:val="28"/>
        </w:rPr>
        <w:t>Einführung</w:t>
      </w:r>
      <w:r>
        <w:rPr>
          <w:rFonts w:eastAsia="Times New Roman"/>
          <w:b/>
          <w:bCs/>
          <w:sz w:val="28"/>
          <w:szCs w:val="28"/>
        </w:rPr>
        <w:t xml:space="preserve"> und Information</w:t>
      </w:r>
      <w:r w:rsidR="00384949">
        <w:rPr>
          <w:rFonts w:eastAsia="Times New Roman"/>
          <w:b/>
          <w:bCs/>
          <w:sz w:val="28"/>
          <w:szCs w:val="28"/>
        </w:rPr>
        <w:t>en</w:t>
      </w:r>
      <w:r w:rsidRPr="006F4681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z</w:t>
      </w:r>
      <w:r w:rsidRPr="006F4681">
        <w:rPr>
          <w:rFonts w:eastAsia="Times New Roman"/>
          <w:b/>
          <w:bCs/>
          <w:sz w:val="28"/>
          <w:szCs w:val="28"/>
        </w:rPr>
        <w:t>ur Weiserfläche</w:t>
      </w:r>
    </w:p>
    <w:p w14:paraId="499D02B5" w14:textId="77777777" w:rsidR="000A74CF" w:rsidRPr="00041FD9" w:rsidRDefault="000A74CF" w:rsidP="000A74CF">
      <w:pPr>
        <w:pStyle w:val="StandardWeb"/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041FD9">
        <w:rPr>
          <w:rFonts w:ascii="Century Gothic" w:hAnsi="Century Gothic"/>
          <w:sz w:val="22"/>
          <w:szCs w:val="22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9050"/>
      </w:tblGrid>
      <w:tr w:rsidR="000A74CF" w:rsidRPr="00041FD9" w14:paraId="1F453E87" w14:textId="77777777" w:rsidTr="008E5E59">
        <w:tc>
          <w:tcPr>
            <w:tcW w:w="9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7DC6ED" w14:textId="43F43C2F" w:rsidR="000A74CF" w:rsidRPr="002D782D" w:rsidRDefault="00815220" w:rsidP="000A74CF">
            <w:pPr>
              <w:pStyle w:val="Listenabsatz"/>
              <w:numPr>
                <w:ilvl w:val="0"/>
                <w:numId w:val="12"/>
              </w:numPr>
              <w:spacing w:after="0" w:line="240" w:lineRule="auto"/>
              <w:textAlignment w:val="center"/>
              <w:rPr>
                <w:rFonts w:eastAsia="Times New Roman"/>
                <w:sz w:val="20"/>
                <w:szCs w:val="20"/>
              </w:rPr>
            </w:pPr>
            <w:r w:rsidRPr="00E2471E">
              <w:rPr>
                <w:rFonts w:eastAsia="Times New Roman"/>
                <w:color w:val="0070C0"/>
                <w:sz w:val="20"/>
                <w:szCs w:val="20"/>
              </w:rPr>
              <w:t>Siehe Dossier Weiserfläche Si</w:t>
            </w:r>
            <w:r w:rsidR="003C0A96">
              <w:rPr>
                <w:rFonts w:eastAsia="Times New Roman"/>
                <w:color w:val="0070C0"/>
                <w:sz w:val="20"/>
                <w:szCs w:val="20"/>
              </w:rPr>
              <w:t>l</w:t>
            </w:r>
            <w:r w:rsidRPr="00E2471E">
              <w:rPr>
                <w:rFonts w:eastAsia="Times New Roman"/>
                <w:color w:val="0070C0"/>
                <w:sz w:val="20"/>
                <w:szCs w:val="20"/>
              </w:rPr>
              <w:t>berbach</w:t>
            </w:r>
            <w:r w:rsidR="000C5B3B">
              <w:rPr>
                <w:rFonts w:eastAsia="Times New Roman"/>
                <w:color w:val="0070C0"/>
                <w:sz w:val="20"/>
                <w:szCs w:val="20"/>
              </w:rPr>
              <w:t xml:space="preserve"> für die Wirkungsanalyse 23.05.2023</w:t>
            </w:r>
          </w:p>
        </w:tc>
      </w:tr>
      <w:tr w:rsidR="000A74CF" w:rsidRPr="00041FD9" w14:paraId="492151E2" w14:textId="77777777" w:rsidTr="008E5E59">
        <w:tc>
          <w:tcPr>
            <w:tcW w:w="9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7C7F02" w14:textId="4431A970" w:rsidR="000A74CF" w:rsidRPr="00976E39" w:rsidRDefault="00AF41C5" w:rsidP="00976E39">
            <w:pPr>
              <w:pStyle w:val="Listenabsatz"/>
              <w:numPr>
                <w:ilvl w:val="0"/>
                <w:numId w:val="11"/>
              </w:numPr>
              <w:spacing w:after="0" w:line="240" w:lineRule="auto"/>
              <w:textAlignment w:val="center"/>
              <w:rPr>
                <w:rFonts w:eastAsia="Times New Roman"/>
                <w:sz w:val="20"/>
                <w:szCs w:val="20"/>
              </w:rPr>
            </w:pPr>
            <w:r w:rsidRPr="00AF41C5">
              <w:rPr>
                <w:rFonts w:eastAsia="Times New Roman"/>
                <w:color w:val="0070C0"/>
                <w:sz w:val="20"/>
                <w:szCs w:val="20"/>
              </w:rPr>
              <w:t>Gerinnerelevanter Schutzwald,</w:t>
            </w:r>
            <w:r>
              <w:rPr>
                <w:rFonts w:eastAsia="Times New Roman"/>
                <w:color w:val="0070C0"/>
                <w:sz w:val="20"/>
                <w:szCs w:val="20"/>
              </w:rPr>
              <w:t xml:space="preserve"> </w:t>
            </w:r>
            <w:r w:rsidR="00976E39">
              <w:rPr>
                <w:rFonts w:eastAsia="Times New Roman"/>
                <w:color w:val="0070C0"/>
                <w:sz w:val="20"/>
                <w:szCs w:val="20"/>
              </w:rPr>
              <w:t xml:space="preserve"> Holzschlag (Dauerwalddurchforstung) im Winter 2013/14</w:t>
            </w:r>
            <w:r w:rsidR="00976E39">
              <w:rPr>
                <w:rFonts w:eastAsia="Times New Roman"/>
                <w:color w:val="0070C0"/>
                <w:sz w:val="20"/>
                <w:szCs w:val="20"/>
              </w:rPr>
              <w:br/>
            </w:r>
            <w:r w:rsidRPr="00976E39">
              <w:rPr>
                <w:rFonts w:eastAsia="Times New Roman"/>
                <w:color w:val="0070C0"/>
                <w:sz w:val="20"/>
                <w:szCs w:val="20"/>
              </w:rPr>
              <w:t>Hochwasserereignisse im 1946,1988,2004, Verklausungsgefahr durch Schwemmholz</w:t>
            </w:r>
            <w:r w:rsidR="00976E39" w:rsidRPr="00976E39">
              <w:rPr>
                <w:rFonts w:eastAsia="Times New Roman"/>
                <w:color w:val="0070C0"/>
                <w:sz w:val="20"/>
                <w:szCs w:val="20"/>
              </w:rPr>
              <w:t>,</w:t>
            </w:r>
            <w:r w:rsidRPr="00976E39">
              <w:rPr>
                <w:rFonts w:eastAsia="Times New Roman"/>
                <w:color w:val="0070C0"/>
                <w:sz w:val="20"/>
                <w:szCs w:val="20"/>
              </w:rPr>
              <w:t xml:space="preserve"> Bachverbauungen im 1946, Erneuerung</w:t>
            </w:r>
            <w:r w:rsidR="00976E39">
              <w:rPr>
                <w:rFonts w:eastAsia="Times New Roman"/>
                <w:color w:val="0070C0"/>
                <w:sz w:val="20"/>
                <w:szCs w:val="20"/>
              </w:rPr>
              <w:t xml:space="preserve"> Bauchverbauungen 2014</w:t>
            </w:r>
            <w:r w:rsidRPr="00976E39">
              <w:rPr>
                <w:rFonts w:eastAsia="Times New Roman"/>
                <w:color w:val="0070C0"/>
                <w:sz w:val="20"/>
                <w:szCs w:val="20"/>
              </w:rPr>
              <w:t>.</w:t>
            </w:r>
          </w:p>
        </w:tc>
      </w:tr>
      <w:tr w:rsidR="000A74CF" w:rsidRPr="00041FD9" w14:paraId="5CFE4695" w14:textId="77777777" w:rsidTr="008E5E59">
        <w:tc>
          <w:tcPr>
            <w:tcW w:w="9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4F22FF" w14:textId="7FD8DDD8" w:rsidR="000A74CF" w:rsidRPr="006F549E" w:rsidRDefault="001F42A6" w:rsidP="006F549E">
            <w:pPr>
              <w:numPr>
                <w:ilvl w:val="0"/>
                <w:numId w:val="1"/>
              </w:numPr>
              <w:spacing w:after="0" w:line="240" w:lineRule="auto"/>
              <w:textAlignment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70C0"/>
                <w:sz w:val="20"/>
                <w:szCs w:val="20"/>
              </w:rPr>
              <w:t>Konzept</w:t>
            </w:r>
            <w:r w:rsidR="00793223" w:rsidRPr="00793223">
              <w:rPr>
                <w:rFonts w:eastAsia="Times New Roman"/>
                <w:color w:val="0070C0"/>
                <w:sz w:val="20"/>
                <w:szCs w:val="20"/>
              </w:rPr>
              <w:t xml:space="preserve">: </w:t>
            </w:r>
            <w:r w:rsidR="00793223">
              <w:rPr>
                <w:rFonts w:eastAsia="Times New Roman"/>
                <w:color w:val="0070C0"/>
                <w:sz w:val="20"/>
                <w:szCs w:val="20"/>
              </w:rPr>
              <w:t xml:space="preserve">Einrichtung und </w:t>
            </w:r>
            <w:r w:rsidR="00793223" w:rsidRPr="00793223">
              <w:rPr>
                <w:rFonts w:eastAsia="Times New Roman"/>
                <w:color w:val="0070C0"/>
                <w:sz w:val="20"/>
                <w:szCs w:val="20"/>
              </w:rPr>
              <w:t xml:space="preserve">Betreuung der Weiserfläche </w:t>
            </w:r>
            <w:r>
              <w:rPr>
                <w:rFonts w:eastAsia="Times New Roman"/>
                <w:color w:val="0070C0"/>
                <w:sz w:val="20"/>
                <w:szCs w:val="20"/>
              </w:rPr>
              <w:t xml:space="preserve">durch </w:t>
            </w:r>
            <w:r w:rsidR="00793223" w:rsidRPr="00793223">
              <w:rPr>
                <w:rFonts w:eastAsia="Times New Roman"/>
                <w:color w:val="0070C0"/>
                <w:sz w:val="20"/>
                <w:szCs w:val="20"/>
              </w:rPr>
              <w:t>Zentrumsförster Forstkreis</w:t>
            </w:r>
            <w:r>
              <w:rPr>
                <w:rFonts w:eastAsia="Times New Roman"/>
                <w:color w:val="0070C0"/>
                <w:sz w:val="20"/>
                <w:szCs w:val="20"/>
              </w:rPr>
              <w:t>zentrum Zürich</w:t>
            </w:r>
            <w:r w:rsidR="00793223" w:rsidRPr="00793223">
              <w:rPr>
                <w:rFonts w:eastAsia="Times New Roman"/>
                <w:color w:val="0070C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70C0"/>
                <w:sz w:val="20"/>
                <w:szCs w:val="20"/>
              </w:rPr>
              <w:t xml:space="preserve">(ab 2013 </w:t>
            </w:r>
            <w:r w:rsidR="00793223">
              <w:rPr>
                <w:rFonts w:eastAsia="Times New Roman"/>
                <w:color w:val="0070C0"/>
                <w:sz w:val="20"/>
                <w:szCs w:val="20"/>
              </w:rPr>
              <w:t>Matthias Luchsinger, ab 202</w:t>
            </w:r>
            <w:r>
              <w:rPr>
                <w:rFonts w:eastAsia="Times New Roman"/>
                <w:color w:val="0070C0"/>
                <w:sz w:val="20"/>
                <w:szCs w:val="20"/>
              </w:rPr>
              <w:t>0</w:t>
            </w:r>
            <w:r w:rsidR="00793223">
              <w:rPr>
                <w:rFonts w:eastAsia="Times New Roman"/>
                <w:color w:val="0070C0"/>
                <w:sz w:val="20"/>
                <w:szCs w:val="20"/>
              </w:rPr>
              <w:t xml:space="preserve"> Doris Ritzmann-Zehnder</w:t>
            </w:r>
            <w:r w:rsidR="00793223" w:rsidRPr="00793223">
              <w:rPr>
                <w:rFonts w:eastAsia="Times New Roman"/>
                <w:color w:val="0070C0"/>
                <w:sz w:val="20"/>
                <w:szCs w:val="20"/>
              </w:rPr>
              <w:t>).</w:t>
            </w:r>
            <w:r w:rsidR="00793223">
              <w:rPr>
                <w:rFonts w:eastAsia="Times New Roman"/>
                <w:color w:val="0070C0"/>
                <w:sz w:val="20"/>
                <w:szCs w:val="20"/>
              </w:rPr>
              <w:t xml:space="preserve"> </w:t>
            </w:r>
            <w:r w:rsidR="00793223">
              <w:rPr>
                <w:rFonts w:eastAsia="Times New Roman"/>
                <w:color w:val="0070C0"/>
                <w:sz w:val="20"/>
                <w:szCs w:val="20"/>
              </w:rPr>
              <w:br/>
            </w:r>
            <w:r>
              <w:rPr>
                <w:rFonts w:eastAsia="Times New Roman"/>
                <w:color w:val="0070C0"/>
                <w:sz w:val="20"/>
                <w:szCs w:val="20"/>
              </w:rPr>
              <w:t xml:space="preserve">Der Revierförster (ab 2013 </w:t>
            </w:r>
            <w:r w:rsidRPr="001F42A6">
              <w:rPr>
                <w:rFonts w:eastAsia="Times New Roman"/>
                <w:color w:val="0070C0"/>
                <w:sz w:val="20"/>
                <w:szCs w:val="20"/>
              </w:rPr>
              <w:t>Corsin Riatsch)</w:t>
            </w:r>
            <w:r>
              <w:rPr>
                <w:rFonts w:eastAsia="Times New Roman"/>
                <w:color w:val="0070C0"/>
                <w:sz w:val="20"/>
                <w:szCs w:val="20"/>
              </w:rPr>
              <w:t xml:space="preserve"> wird </w:t>
            </w:r>
            <w:r w:rsidR="00333EF2">
              <w:rPr>
                <w:rFonts w:eastAsia="Times New Roman"/>
                <w:color w:val="0070C0"/>
                <w:sz w:val="20"/>
                <w:szCs w:val="20"/>
              </w:rPr>
              <w:t xml:space="preserve">vom Zentrumsförster für die Betreuung der Weiserfläche </w:t>
            </w:r>
            <w:r w:rsidR="00304AC1">
              <w:rPr>
                <w:rFonts w:eastAsia="Times New Roman"/>
                <w:color w:val="0070C0"/>
                <w:sz w:val="20"/>
                <w:szCs w:val="20"/>
              </w:rPr>
              <w:t>miteinbezogen.</w:t>
            </w:r>
            <w:r w:rsidR="006F549E">
              <w:rPr>
                <w:rFonts w:eastAsia="Times New Roman"/>
                <w:color w:val="0070C0"/>
                <w:sz w:val="20"/>
                <w:szCs w:val="20"/>
              </w:rPr>
              <w:br/>
            </w:r>
            <w:r w:rsidR="006F549E" w:rsidRPr="006F549E">
              <w:rPr>
                <w:rFonts w:eastAsia="Times New Roman"/>
                <w:color w:val="0070C0"/>
                <w:sz w:val="20"/>
                <w:szCs w:val="20"/>
              </w:rPr>
              <w:t>(siehe Konzept Schutzwald-Weiseflächen Kanton Zürich, 19.10.2012, 4 S.)</w:t>
            </w:r>
            <w:r w:rsidR="006F549E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3C2500" w:rsidRPr="00041FD9" w14:paraId="6E1FA164" w14:textId="77777777" w:rsidTr="008E5E59">
        <w:tc>
          <w:tcPr>
            <w:tcW w:w="9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3FBCB" w14:textId="388C8838" w:rsidR="003C2500" w:rsidRPr="002D782D" w:rsidRDefault="002C63BF" w:rsidP="000A74CF">
            <w:pPr>
              <w:numPr>
                <w:ilvl w:val="0"/>
                <w:numId w:val="1"/>
              </w:numPr>
              <w:spacing w:after="0" w:line="240" w:lineRule="auto"/>
              <w:textAlignment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70C0"/>
                <w:sz w:val="20"/>
                <w:szCs w:val="20"/>
              </w:rPr>
              <w:lastRenderedPageBreak/>
              <w:t>Geschichte: Es gab noch keinen Försterrapport in dieser Weiserfläche (Wissenaustausch)</w:t>
            </w:r>
            <w:r w:rsidR="00616CFF">
              <w:rPr>
                <w:rFonts w:eastAsia="Times New Roman"/>
                <w:color w:val="0070C0"/>
                <w:sz w:val="20"/>
                <w:szCs w:val="20"/>
              </w:rPr>
              <w:t>.</w:t>
            </w:r>
          </w:p>
        </w:tc>
      </w:tr>
    </w:tbl>
    <w:p w14:paraId="21E6B9F1" w14:textId="77777777" w:rsidR="000A74CF" w:rsidRPr="00041FD9" w:rsidRDefault="000A74CF" w:rsidP="000A74CF">
      <w:pPr>
        <w:pStyle w:val="StandardWeb"/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041FD9">
        <w:rPr>
          <w:rFonts w:ascii="Century Gothic" w:hAnsi="Century Gothic"/>
          <w:sz w:val="22"/>
          <w:szCs w:val="22"/>
        </w:rPr>
        <w:t> </w:t>
      </w:r>
    </w:p>
    <w:p w14:paraId="08020F37" w14:textId="77777777" w:rsidR="003C2500" w:rsidRDefault="003C2500">
      <w:pPr>
        <w:spacing w:after="160" w:line="259" w:lineRule="auto"/>
        <w:rPr>
          <w:rFonts w:eastAsiaTheme="minorEastAsia"/>
          <w:sz w:val="22"/>
          <w:szCs w:val="22"/>
          <w:lang w:eastAsia="de-CH"/>
        </w:rPr>
      </w:pPr>
      <w:r>
        <w:rPr>
          <w:sz w:val="22"/>
          <w:szCs w:val="22"/>
        </w:rPr>
        <w:br w:type="page"/>
      </w:r>
    </w:p>
    <w:p w14:paraId="39188EDC" w14:textId="25E5F70F" w:rsidR="000A74CF" w:rsidRPr="00E35C0B" w:rsidRDefault="000A74CF" w:rsidP="000A74CF">
      <w:pPr>
        <w:textAlignment w:val="center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2. NaiS Formular 5 – Bearbeitung und </w:t>
      </w:r>
      <w:r w:rsidR="00266889">
        <w:rPr>
          <w:rFonts w:eastAsia="Times New Roman"/>
          <w:b/>
          <w:bCs/>
          <w:sz w:val="28"/>
          <w:szCs w:val="28"/>
        </w:rPr>
        <w:t>Analyse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9050"/>
      </w:tblGrid>
      <w:tr w:rsidR="000A74CF" w:rsidRPr="00041FD9" w14:paraId="5258E11E" w14:textId="77777777" w:rsidTr="008E5E59">
        <w:tc>
          <w:tcPr>
            <w:tcW w:w="9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2D588C" w14:textId="77777777" w:rsidR="000A74CF" w:rsidRPr="00AC414E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2</w:t>
            </w:r>
            <w:r w:rsidRPr="00AC414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.1.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Wurden die Etappenziele erreicht</w:t>
            </w:r>
            <w:r w:rsidRPr="00AC414E">
              <w:rPr>
                <w:rFonts w:ascii="Century Gothic" w:hAnsi="Century Gothic"/>
                <w:b/>
                <w:bCs/>
                <w:sz w:val="20"/>
                <w:szCs w:val="20"/>
              </w:rPr>
              <w:t>?</w:t>
            </w:r>
          </w:p>
          <w:p w14:paraId="34BD0440" w14:textId="2F96F92D" w:rsidR="000A74CF" w:rsidRPr="0032062A" w:rsidRDefault="000A74CF" w:rsidP="009400DF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AC414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      </w:t>
            </w:r>
            <w:r w:rsidR="00E410F9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Was hat sich verändert? 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Warum wurden sie erreicht, oder eben nicht</w:t>
            </w:r>
            <w:r w:rsidRPr="002A77B8">
              <w:rPr>
                <w:rFonts w:ascii="Century Gothic" w:hAnsi="Century Gothic"/>
                <w:i/>
                <w:iCs/>
                <w:sz w:val="18"/>
                <w:szCs w:val="18"/>
              </w:rPr>
              <w:t>?</w:t>
            </w:r>
          </w:p>
        </w:tc>
      </w:tr>
      <w:tr w:rsidR="000A74CF" w:rsidRPr="00041FD9" w14:paraId="29577ABB" w14:textId="77777777" w:rsidTr="008E5E59">
        <w:tc>
          <w:tcPr>
            <w:tcW w:w="9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1DC4C" w14:textId="5A7FBE6F" w:rsidR="00DB78F5" w:rsidRPr="00DB78F5" w:rsidRDefault="00607CA6" w:rsidP="00607CA6">
            <w:pPr>
              <w:pStyle w:val="Listenabsatz"/>
              <w:numPr>
                <w:ilvl w:val="0"/>
                <w:numId w:val="14"/>
              </w:numPr>
              <w:spacing w:after="0" w:line="240" w:lineRule="auto"/>
              <w:textAlignment w:val="center"/>
              <w:rPr>
                <w:rFonts w:eastAsia="Times New Roman"/>
                <w:sz w:val="20"/>
                <w:szCs w:val="20"/>
              </w:rPr>
            </w:pPr>
            <w:r>
              <w:rPr>
                <w:i/>
                <w:iCs/>
                <w:color w:val="0070C0"/>
                <w:sz w:val="18"/>
                <w:szCs w:val="18"/>
              </w:rPr>
              <w:t>Zum NaiS-Fomrular 2</w:t>
            </w:r>
            <w:r w:rsidRPr="00607CA6">
              <w:rPr>
                <w:b/>
                <w:bCs/>
                <w:i/>
                <w:iCs/>
                <w:color w:val="0070C0"/>
                <w:sz w:val="18"/>
                <w:szCs w:val="18"/>
              </w:rPr>
              <w:t>, Zustand heute</w:t>
            </w:r>
            <w:r>
              <w:rPr>
                <w:i/>
                <w:iCs/>
                <w:color w:val="0070C0"/>
                <w:sz w:val="18"/>
                <w:szCs w:val="18"/>
              </w:rPr>
              <w:br/>
              <w:t xml:space="preserve">Die Zustandserfassung im 2013 war ungenügend. </w:t>
            </w:r>
            <w:r w:rsidR="00DB78F5">
              <w:rPr>
                <w:i/>
                <w:iCs/>
                <w:color w:val="0070C0"/>
                <w:sz w:val="18"/>
                <w:szCs w:val="18"/>
              </w:rPr>
              <w:br/>
            </w:r>
            <w:r>
              <w:rPr>
                <w:i/>
                <w:iCs/>
                <w:color w:val="0070C0"/>
                <w:sz w:val="18"/>
                <w:szCs w:val="18"/>
              </w:rPr>
              <w:t xml:space="preserve">Der Zustand i.O. (in Ordnung) ist nicht klar. Dieser sollte quantifiziert werden. </w:t>
            </w:r>
            <w:r>
              <w:rPr>
                <w:i/>
                <w:iCs/>
                <w:color w:val="0070C0"/>
                <w:sz w:val="18"/>
                <w:szCs w:val="18"/>
              </w:rPr>
              <w:br/>
              <w:t xml:space="preserve">Zum NaiS-Formular 2, </w:t>
            </w:r>
            <w:r w:rsidRPr="00607CA6">
              <w:rPr>
                <w:b/>
                <w:bCs/>
                <w:i/>
                <w:iCs/>
                <w:color w:val="0070C0"/>
                <w:sz w:val="18"/>
                <w:szCs w:val="18"/>
              </w:rPr>
              <w:t>Etappenziele mit Kontrollwerten</w:t>
            </w:r>
            <w:r>
              <w:rPr>
                <w:i/>
                <w:iCs/>
                <w:color w:val="0070C0"/>
                <w:sz w:val="18"/>
                <w:szCs w:val="18"/>
              </w:rPr>
              <w:br/>
            </w:r>
            <w:r w:rsidR="0032062A" w:rsidRPr="002E36AE">
              <w:rPr>
                <w:i/>
                <w:iCs/>
                <w:color w:val="0070C0"/>
                <w:sz w:val="18"/>
                <w:szCs w:val="18"/>
              </w:rPr>
              <w:t xml:space="preserve">Es wurden bei der Ersteinrichtung (2013) keine </w:t>
            </w:r>
            <w:r w:rsidR="00850C6D">
              <w:rPr>
                <w:i/>
                <w:iCs/>
                <w:color w:val="0070C0"/>
                <w:sz w:val="18"/>
                <w:szCs w:val="18"/>
              </w:rPr>
              <w:t xml:space="preserve">«messbaren» </w:t>
            </w:r>
            <w:r w:rsidR="0032062A" w:rsidRPr="002E36AE">
              <w:rPr>
                <w:i/>
                <w:iCs/>
                <w:color w:val="0070C0"/>
                <w:sz w:val="18"/>
                <w:szCs w:val="18"/>
              </w:rPr>
              <w:t xml:space="preserve">Etappenziele festgelegt. </w:t>
            </w:r>
            <w:r w:rsidR="00DB78F5">
              <w:rPr>
                <w:i/>
                <w:iCs/>
                <w:color w:val="0070C0"/>
                <w:sz w:val="18"/>
                <w:szCs w:val="18"/>
              </w:rPr>
              <w:br/>
            </w:r>
            <w:r w:rsidR="0032062A" w:rsidRPr="002E36AE">
              <w:rPr>
                <w:i/>
                <w:iCs/>
                <w:color w:val="0070C0"/>
                <w:sz w:val="18"/>
                <w:szCs w:val="18"/>
              </w:rPr>
              <w:t>D</w:t>
            </w:r>
            <w:r w:rsidR="00DB78F5">
              <w:rPr>
                <w:i/>
                <w:iCs/>
                <w:color w:val="0070C0"/>
                <w:sz w:val="18"/>
                <w:szCs w:val="18"/>
              </w:rPr>
              <w:t>ie</w:t>
            </w:r>
            <w:r w:rsidR="0032062A" w:rsidRPr="002E36AE">
              <w:rPr>
                <w:i/>
                <w:iCs/>
                <w:color w:val="0070C0"/>
                <w:sz w:val="18"/>
                <w:szCs w:val="18"/>
              </w:rPr>
              <w:t xml:space="preserve"> Ziele pro Bestandes- und Einzelbaummerkmale </w:t>
            </w:r>
            <w:r w:rsidR="00DB78F5">
              <w:rPr>
                <w:i/>
                <w:iCs/>
                <w:color w:val="0070C0"/>
                <w:sz w:val="18"/>
                <w:szCs w:val="18"/>
              </w:rPr>
              <w:t xml:space="preserve">können so </w:t>
            </w:r>
            <w:r w:rsidR="0032062A" w:rsidRPr="002E36AE">
              <w:rPr>
                <w:i/>
                <w:iCs/>
                <w:color w:val="0070C0"/>
                <w:sz w:val="18"/>
                <w:szCs w:val="18"/>
              </w:rPr>
              <w:t>nicht überprüft werden.</w:t>
            </w:r>
          </w:p>
          <w:p w14:paraId="36C11BE2" w14:textId="6E772995" w:rsidR="000A74CF" w:rsidRPr="00607CA6" w:rsidRDefault="00D634CC" w:rsidP="00607CA6">
            <w:pPr>
              <w:pStyle w:val="Listenabsatz"/>
              <w:numPr>
                <w:ilvl w:val="0"/>
                <w:numId w:val="14"/>
              </w:numPr>
              <w:spacing w:after="0" w:line="240" w:lineRule="auto"/>
              <w:textAlignment w:val="center"/>
              <w:rPr>
                <w:rFonts w:eastAsia="Times New Roman"/>
                <w:sz w:val="20"/>
                <w:szCs w:val="20"/>
              </w:rPr>
            </w:pPr>
            <w:r w:rsidRPr="00D634CC">
              <w:rPr>
                <w:b/>
                <w:bCs/>
                <w:i/>
                <w:iCs/>
                <w:color w:val="0070C0"/>
                <w:sz w:val="18"/>
                <w:szCs w:val="18"/>
              </w:rPr>
              <w:t>Erkenntnisse</w:t>
            </w:r>
            <w:r w:rsidR="00607CA6">
              <w:rPr>
                <w:i/>
                <w:iCs/>
                <w:color w:val="0070C0"/>
                <w:sz w:val="18"/>
                <w:szCs w:val="18"/>
              </w:rPr>
              <w:br/>
              <w:t xml:space="preserve">- Die Zustanderfassung muss </w:t>
            </w:r>
            <w:r w:rsidR="00DB78F5">
              <w:rPr>
                <w:i/>
                <w:iCs/>
                <w:color w:val="0070C0"/>
                <w:sz w:val="18"/>
                <w:szCs w:val="18"/>
              </w:rPr>
              <w:t>quantifiziert werden</w:t>
            </w:r>
            <w:r w:rsidR="00607CA6">
              <w:rPr>
                <w:i/>
                <w:iCs/>
                <w:color w:val="0070C0"/>
                <w:sz w:val="18"/>
                <w:szCs w:val="18"/>
              </w:rPr>
              <w:t>.</w:t>
            </w:r>
            <w:r w:rsidR="0032062A" w:rsidRPr="00607CA6">
              <w:rPr>
                <w:i/>
                <w:iCs/>
                <w:color w:val="0070C0"/>
                <w:sz w:val="18"/>
                <w:szCs w:val="18"/>
              </w:rPr>
              <w:t xml:space="preserve"> </w:t>
            </w:r>
            <w:r w:rsidR="00607CA6" w:rsidRPr="00607CA6">
              <w:rPr>
                <w:i/>
                <w:iCs/>
                <w:color w:val="0070C0"/>
                <w:sz w:val="18"/>
                <w:szCs w:val="18"/>
              </w:rPr>
              <w:br/>
              <w:t xml:space="preserve">- </w:t>
            </w:r>
            <w:r w:rsidR="0032062A" w:rsidRPr="00607CA6">
              <w:rPr>
                <w:i/>
                <w:iCs/>
                <w:color w:val="0070C0"/>
                <w:sz w:val="18"/>
                <w:szCs w:val="18"/>
              </w:rPr>
              <w:t>Die Definition</w:t>
            </w:r>
            <w:r w:rsidR="00C02F0B">
              <w:rPr>
                <w:i/>
                <w:iCs/>
                <w:color w:val="0070C0"/>
                <w:sz w:val="18"/>
                <w:szCs w:val="18"/>
              </w:rPr>
              <w:t>/Formulierung</w:t>
            </w:r>
            <w:r w:rsidR="0032062A" w:rsidRPr="00607CA6">
              <w:rPr>
                <w:i/>
                <w:iCs/>
                <w:color w:val="0070C0"/>
                <w:sz w:val="18"/>
                <w:szCs w:val="18"/>
              </w:rPr>
              <w:t xml:space="preserve"> </w:t>
            </w:r>
            <w:r w:rsidR="00607CA6" w:rsidRPr="00607CA6">
              <w:rPr>
                <w:i/>
                <w:iCs/>
                <w:color w:val="0070C0"/>
                <w:sz w:val="18"/>
                <w:szCs w:val="18"/>
              </w:rPr>
              <w:t>eines</w:t>
            </w:r>
            <w:r w:rsidR="0032062A" w:rsidRPr="00607CA6">
              <w:rPr>
                <w:i/>
                <w:iCs/>
                <w:color w:val="0070C0"/>
                <w:sz w:val="18"/>
                <w:szCs w:val="18"/>
              </w:rPr>
              <w:t xml:space="preserve"> Etappenziels mit Kontrollwerten ist zwingend!</w:t>
            </w:r>
          </w:p>
        </w:tc>
      </w:tr>
      <w:tr w:rsidR="000A74CF" w:rsidRPr="00041FD9" w14:paraId="715B1541" w14:textId="77777777" w:rsidTr="008E5E59">
        <w:tc>
          <w:tcPr>
            <w:tcW w:w="9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0C124E" w14:textId="76353EEB" w:rsidR="000A74CF" w:rsidRPr="00AC414E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2</w:t>
            </w:r>
            <w:r w:rsidRPr="00AC414E">
              <w:rPr>
                <w:rFonts w:ascii="Century Gothic" w:hAnsi="Century Gothic"/>
                <w:b/>
                <w:bCs/>
                <w:sz w:val="20"/>
                <w:szCs w:val="20"/>
              </w:rPr>
              <w:t>.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2</w:t>
            </w:r>
            <w:r w:rsidRPr="00AC414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. </w:t>
            </w:r>
            <w:bookmarkStart w:id="0" w:name="_Hlk127621609"/>
            <w:r w:rsidR="00E410F9">
              <w:rPr>
                <w:rFonts w:ascii="Century Gothic" w:hAnsi="Century Gothic"/>
                <w:b/>
                <w:bCs/>
                <w:sz w:val="20"/>
                <w:szCs w:val="20"/>
              </w:rPr>
              <w:t>Wie haben sich die Massnahmen oder Unterlassungen ausgewirkt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?</w:t>
            </w:r>
          </w:p>
          <w:p w14:paraId="162700EC" w14:textId="3FABE90C" w:rsidR="000A74CF" w:rsidRPr="001F7F50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eastAsia="Times New Roman" w:hAnsi="Century Gothic"/>
                <w:sz w:val="20"/>
                <w:szCs w:val="20"/>
              </w:rPr>
            </w:pPr>
            <w:r w:rsidRPr="00AC414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      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Was ist gelungen? Was nicht?</w:t>
            </w:r>
            <w:r w:rsidRPr="002A77B8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Was würden sie gleich machen?</w:t>
            </w:r>
            <w:r w:rsidR="00E410F9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Was würden Sie nicht mehr tun?</w:t>
            </w:r>
            <w:bookmarkEnd w:id="0"/>
          </w:p>
        </w:tc>
      </w:tr>
      <w:tr w:rsidR="000A74CF" w:rsidRPr="00041FD9" w14:paraId="3A2E445E" w14:textId="77777777" w:rsidTr="008E5E59">
        <w:tc>
          <w:tcPr>
            <w:tcW w:w="9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D4CE88" w14:textId="24688C0C" w:rsidR="002976B3" w:rsidRPr="002976B3" w:rsidRDefault="002976B3" w:rsidP="002976B3">
            <w:pPr>
              <w:pStyle w:val="Listenabsatz"/>
              <w:numPr>
                <w:ilvl w:val="0"/>
                <w:numId w:val="13"/>
              </w:numPr>
              <w:spacing w:after="0" w:line="240" w:lineRule="auto"/>
              <w:textAlignment w:val="center"/>
              <w:rPr>
                <w:i/>
                <w:iCs/>
                <w:color w:val="0070C0"/>
                <w:sz w:val="18"/>
                <w:szCs w:val="18"/>
              </w:rPr>
            </w:pPr>
            <w:r w:rsidRPr="002976B3">
              <w:rPr>
                <w:i/>
                <w:iCs/>
                <w:color w:val="0070C0"/>
                <w:sz w:val="18"/>
                <w:szCs w:val="18"/>
              </w:rPr>
              <w:t>Es gab im Gerinneeinhang nur ganz kleine Oberflächenerossionen (linke Bachseite).</w:t>
            </w:r>
          </w:p>
          <w:p w14:paraId="59D17BD4" w14:textId="3F787ECC" w:rsidR="002976B3" w:rsidRPr="002976B3" w:rsidRDefault="002976B3" w:rsidP="002976B3">
            <w:pPr>
              <w:pStyle w:val="Listenabsatz"/>
              <w:numPr>
                <w:ilvl w:val="0"/>
                <w:numId w:val="13"/>
              </w:numPr>
              <w:spacing w:after="0" w:line="240" w:lineRule="auto"/>
              <w:textAlignment w:val="center"/>
              <w:rPr>
                <w:i/>
                <w:iCs/>
                <w:color w:val="0070C0"/>
                <w:sz w:val="18"/>
                <w:szCs w:val="18"/>
              </w:rPr>
            </w:pPr>
            <w:r w:rsidRPr="002976B3">
              <w:rPr>
                <w:i/>
                <w:iCs/>
                <w:color w:val="0070C0"/>
                <w:sz w:val="18"/>
                <w:szCs w:val="18"/>
              </w:rPr>
              <w:t>Die Verjüngung (insbesondere Weiden) ist gut aufgewachsen.</w:t>
            </w:r>
          </w:p>
          <w:p w14:paraId="4E4B4F4E" w14:textId="1430DFB0" w:rsidR="000A74CF" w:rsidRPr="00AC414E" w:rsidRDefault="0032062A" w:rsidP="000A74CF">
            <w:pPr>
              <w:pStyle w:val="Listenabsatz"/>
              <w:numPr>
                <w:ilvl w:val="0"/>
                <w:numId w:val="13"/>
              </w:numPr>
              <w:spacing w:after="0" w:line="240" w:lineRule="auto"/>
              <w:textAlignment w:val="center"/>
              <w:rPr>
                <w:rFonts w:eastAsia="Times New Roman"/>
                <w:sz w:val="20"/>
                <w:szCs w:val="20"/>
              </w:rPr>
            </w:pPr>
            <w:r w:rsidRPr="0032062A">
              <w:rPr>
                <w:i/>
                <w:iCs/>
                <w:color w:val="0070C0"/>
                <w:sz w:val="18"/>
                <w:szCs w:val="18"/>
              </w:rPr>
              <w:t>Es gab seit der Durchforstun</w:t>
            </w:r>
            <w:r>
              <w:rPr>
                <w:i/>
                <w:iCs/>
                <w:color w:val="0070C0"/>
                <w:sz w:val="18"/>
                <w:szCs w:val="18"/>
              </w:rPr>
              <w:t>g</w:t>
            </w:r>
            <w:r w:rsidR="00AA53B4">
              <w:rPr>
                <w:i/>
                <w:iCs/>
                <w:color w:val="0070C0"/>
                <w:sz w:val="18"/>
                <w:szCs w:val="18"/>
              </w:rPr>
              <w:t>/Räumung im Gerinne</w:t>
            </w:r>
            <w:r>
              <w:rPr>
                <w:i/>
                <w:iCs/>
                <w:color w:val="0070C0"/>
                <w:sz w:val="18"/>
                <w:szCs w:val="18"/>
              </w:rPr>
              <w:t xml:space="preserve"> </w:t>
            </w:r>
            <w:r w:rsidR="00184385">
              <w:rPr>
                <w:i/>
                <w:iCs/>
                <w:color w:val="0070C0"/>
                <w:sz w:val="18"/>
                <w:szCs w:val="18"/>
              </w:rPr>
              <w:t xml:space="preserve">im 2013/14 </w:t>
            </w:r>
            <w:r>
              <w:rPr>
                <w:i/>
                <w:iCs/>
                <w:color w:val="0070C0"/>
                <w:sz w:val="18"/>
                <w:szCs w:val="18"/>
              </w:rPr>
              <w:t>keine Massnahmen (Jungwaldpflege</w:t>
            </w:r>
            <w:r w:rsidR="00AA53B4">
              <w:rPr>
                <w:i/>
                <w:iCs/>
                <w:color w:val="0070C0"/>
                <w:sz w:val="18"/>
                <w:szCs w:val="18"/>
              </w:rPr>
              <w:t>, Durchforstung im Altholz</w:t>
            </w:r>
            <w:r>
              <w:rPr>
                <w:i/>
                <w:iCs/>
                <w:color w:val="0070C0"/>
                <w:sz w:val="18"/>
                <w:szCs w:val="18"/>
              </w:rPr>
              <w:t>)</w:t>
            </w:r>
            <w:r w:rsidR="00184385">
              <w:rPr>
                <w:i/>
                <w:iCs/>
                <w:color w:val="0070C0"/>
                <w:sz w:val="18"/>
                <w:szCs w:val="18"/>
              </w:rPr>
              <w:t xml:space="preserve"> auf der Fläche</w:t>
            </w:r>
            <w:r>
              <w:rPr>
                <w:i/>
                <w:iCs/>
                <w:color w:val="0070C0"/>
                <w:sz w:val="18"/>
                <w:szCs w:val="18"/>
              </w:rPr>
              <w:t>. Wichtig ist bei der Jungwaldpflege die Überlegung welche Baumarten wir in der Zukunft möchten. Die Esche wird wegen der Eschenwelke ausfallen.</w:t>
            </w:r>
          </w:p>
        </w:tc>
      </w:tr>
      <w:tr w:rsidR="000A74CF" w:rsidRPr="00041FD9" w14:paraId="5D94A8F1" w14:textId="77777777" w:rsidTr="008E5E59">
        <w:tc>
          <w:tcPr>
            <w:tcW w:w="9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1AC9B" w14:textId="77777777" w:rsidR="000A74CF" w:rsidRPr="00AC414E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2</w:t>
            </w:r>
            <w:r w:rsidRPr="00AC414E">
              <w:rPr>
                <w:rFonts w:ascii="Century Gothic" w:hAnsi="Century Gothic"/>
                <w:b/>
                <w:bCs/>
                <w:sz w:val="20"/>
                <w:szCs w:val="20"/>
              </w:rPr>
              <w:t>.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3</w:t>
            </w:r>
            <w:r w:rsidRPr="00AC414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. </w:t>
            </w:r>
            <w:bookmarkStart w:id="1" w:name="_Hlk127623119"/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Gibt es Antworten zur ursprünglichen Fragestellung?</w:t>
            </w:r>
          </w:p>
          <w:p w14:paraId="074783B7" w14:textId="77777777" w:rsidR="000A74CF" w:rsidRPr="00953F88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eastAsia="Times New Roman" w:hAnsi="Century Gothic"/>
                <w:i/>
                <w:iCs/>
                <w:sz w:val="20"/>
                <w:szCs w:val="20"/>
              </w:rPr>
            </w:pPr>
            <w:r w:rsidRPr="00AC414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      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Welche Antworten gibt es zur ursprünglich für diese Weiserfläche formulierte Fragestellung?</w:t>
            </w:r>
            <w:bookmarkEnd w:id="1"/>
          </w:p>
        </w:tc>
      </w:tr>
      <w:tr w:rsidR="000A74CF" w:rsidRPr="00041FD9" w14:paraId="5706BAAF" w14:textId="77777777" w:rsidTr="008E5E59">
        <w:tc>
          <w:tcPr>
            <w:tcW w:w="9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21EDC" w14:textId="549498A6" w:rsidR="000A74CF" w:rsidRPr="00AC414E" w:rsidRDefault="00184385" w:rsidP="000A74CF">
            <w:pPr>
              <w:numPr>
                <w:ilvl w:val="0"/>
                <w:numId w:val="2"/>
              </w:numPr>
              <w:spacing w:after="0" w:line="240" w:lineRule="auto"/>
              <w:textAlignment w:val="center"/>
              <w:rPr>
                <w:rFonts w:eastAsia="Times New Roman"/>
                <w:sz w:val="20"/>
                <w:szCs w:val="20"/>
              </w:rPr>
            </w:pPr>
            <w:r w:rsidRPr="00184385">
              <w:rPr>
                <w:i/>
                <w:iCs/>
                <w:color w:val="0070C0"/>
                <w:sz w:val="18"/>
                <w:szCs w:val="18"/>
              </w:rPr>
              <w:t xml:space="preserve">Es gab im Gerinneeinhang nur </w:t>
            </w:r>
            <w:r w:rsidR="005602BC">
              <w:rPr>
                <w:i/>
                <w:iCs/>
                <w:color w:val="0070C0"/>
                <w:sz w:val="18"/>
                <w:szCs w:val="18"/>
              </w:rPr>
              <w:t xml:space="preserve">eine </w:t>
            </w:r>
            <w:r w:rsidR="005602BC" w:rsidRPr="00184385">
              <w:rPr>
                <w:i/>
                <w:iCs/>
                <w:color w:val="0070C0"/>
                <w:sz w:val="18"/>
                <w:szCs w:val="18"/>
              </w:rPr>
              <w:t>kleine oberflächliche Erosion</w:t>
            </w:r>
            <w:r w:rsidRPr="00184385">
              <w:rPr>
                <w:i/>
                <w:iCs/>
                <w:color w:val="0070C0"/>
                <w:sz w:val="18"/>
                <w:szCs w:val="18"/>
              </w:rPr>
              <w:t xml:space="preserve"> auf der linken Bachseite</w:t>
            </w:r>
            <w:r>
              <w:rPr>
                <w:i/>
                <w:iCs/>
                <w:color w:val="0070C0"/>
                <w:sz w:val="18"/>
                <w:szCs w:val="18"/>
              </w:rPr>
              <w:t xml:space="preserve"> (Fotostandort </w:t>
            </w:r>
            <w:r w:rsidR="005534C5">
              <w:rPr>
                <w:i/>
                <w:iCs/>
                <w:color w:val="0070C0"/>
                <w:sz w:val="18"/>
                <w:szCs w:val="18"/>
              </w:rPr>
              <w:t>5</w:t>
            </w:r>
            <w:r>
              <w:rPr>
                <w:i/>
                <w:iCs/>
                <w:color w:val="0070C0"/>
                <w:sz w:val="18"/>
                <w:szCs w:val="18"/>
              </w:rPr>
              <w:t xml:space="preserve"> </w:t>
            </w:r>
            <w:r w:rsidR="005534C5">
              <w:rPr>
                <w:i/>
                <w:iCs/>
                <w:color w:val="0070C0"/>
                <w:sz w:val="18"/>
                <w:szCs w:val="18"/>
              </w:rPr>
              <w:t>C, Foto auf Gerinneeinhang linke Bachseite</w:t>
            </w:r>
            <w:r>
              <w:rPr>
                <w:i/>
                <w:iCs/>
                <w:color w:val="0070C0"/>
                <w:sz w:val="18"/>
                <w:szCs w:val="18"/>
              </w:rPr>
              <w:t>)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</w:tr>
      <w:tr w:rsidR="000A74CF" w:rsidRPr="00041FD9" w14:paraId="55FCEDB7" w14:textId="77777777" w:rsidTr="008E5E59">
        <w:tc>
          <w:tcPr>
            <w:tcW w:w="9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4A078" w14:textId="77777777" w:rsidR="000A74CF" w:rsidRPr="00942134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eastAsia="Times New Roman" w:hAnsi="Century Gothic"/>
                <w:i/>
                <w:i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 xml:space="preserve">2.4 </w:t>
            </w:r>
            <w:bookmarkStart w:id="2" w:name="_Hlk127623351"/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Welche Ergebnisse sollen/können weiter verwendet/abgeklärt werden?</w:t>
            </w: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br/>
              <w:t xml:space="preserve">       </w:t>
            </w:r>
            <w:r w:rsidRPr="00E03972">
              <w:rPr>
                <w:rFonts w:ascii="Century Gothic" w:eastAsia="Times New Roman" w:hAnsi="Century Gothic"/>
                <w:i/>
                <w:iCs/>
                <w:sz w:val="18"/>
                <w:szCs w:val="18"/>
              </w:rPr>
              <w:t xml:space="preserve">Diskussion im Rahmen der Leitfragen </w:t>
            </w:r>
            <w:bookmarkEnd w:id="2"/>
            <w:r w:rsidRPr="00E03972">
              <w:rPr>
                <w:rFonts w:ascii="Century Gothic" w:eastAsia="Times New Roman" w:hAnsi="Century Gothic"/>
                <w:i/>
                <w:iCs/>
                <w:sz w:val="18"/>
                <w:szCs w:val="18"/>
              </w:rPr>
              <w:t>in Pt.3.</w:t>
            </w:r>
          </w:p>
        </w:tc>
      </w:tr>
      <w:tr w:rsidR="000A74CF" w:rsidRPr="00041FD9" w14:paraId="0520994B" w14:textId="77777777" w:rsidTr="008E5E59">
        <w:tc>
          <w:tcPr>
            <w:tcW w:w="9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86251" w14:textId="77777777" w:rsidR="000A74CF" w:rsidRDefault="000A74CF" w:rsidP="000A74CF">
            <w:pPr>
              <w:pStyle w:val="Standard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Century Gothic" w:eastAsia="Times New Roman" w:hAnsi="Century Gothic"/>
                <w:sz w:val="20"/>
                <w:szCs w:val="20"/>
              </w:rPr>
            </w:pPr>
          </w:p>
        </w:tc>
      </w:tr>
    </w:tbl>
    <w:p w14:paraId="4EA579E2" w14:textId="77777777" w:rsidR="000A74CF" w:rsidRPr="00041FD9" w:rsidRDefault="000A74CF" w:rsidP="000A74CF">
      <w:pPr>
        <w:pStyle w:val="StandardWeb"/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041FD9">
        <w:rPr>
          <w:rFonts w:ascii="Century Gothic" w:hAnsi="Century Gothic"/>
          <w:sz w:val="22"/>
          <w:szCs w:val="22"/>
        </w:rPr>
        <w:t> </w:t>
      </w:r>
    </w:p>
    <w:p w14:paraId="3D41B050" w14:textId="77777777" w:rsidR="000A74CF" w:rsidRPr="006F4681" w:rsidRDefault="000A74CF" w:rsidP="000A74CF">
      <w:pPr>
        <w:textAlignment w:val="center"/>
        <w:rPr>
          <w:rFonts w:eastAsia="Times New Roman"/>
          <w:b/>
          <w:bCs/>
          <w:i/>
          <w:iCs/>
          <w:sz w:val="18"/>
          <w:szCs w:val="18"/>
        </w:rPr>
      </w:pPr>
      <w:r>
        <w:rPr>
          <w:rFonts w:eastAsia="Times New Roman"/>
          <w:b/>
          <w:bCs/>
          <w:sz w:val="28"/>
          <w:szCs w:val="28"/>
        </w:rPr>
        <w:t xml:space="preserve">3. </w:t>
      </w:r>
      <w:r w:rsidRPr="006F4681">
        <w:rPr>
          <w:rFonts w:eastAsia="Times New Roman"/>
          <w:b/>
          <w:bCs/>
          <w:sz w:val="28"/>
          <w:szCs w:val="28"/>
        </w:rPr>
        <w:t>Diskussion der Leitfragen zur Einordnung der Ergebnisse</w:t>
      </w:r>
      <w:r w:rsidRPr="006F4681">
        <w:rPr>
          <w:rFonts w:eastAsia="Times New Roman"/>
          <w:b/>
          <w:bCs/>
          <w:sz w:val="22"/>
          <w:szCs w:val="22"/>
        </w:rPr>
        <w:br/>
      </w:r>
      <w:r w:rsidRPr="006F4681">
        <w:rPr>
          <w:rFonts w:eastAsia="Times New Roman"/>
          <w:i/>
          <w:iCs/>
          <w:sz w:val="18"/>
          <w:szCs w:val="18"/>
        </w:rPr>
        <w:t>Wie müssen die Ergebnisse eingeordnet werden? Lassen sich die Ergebnisse auf andere Flächen übertragen? Können sie weiterverwendet werden? Allgemeingültigkeit?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9050"/>
      </w:tblGrid>
      <w:tr w:rsidR="000A74CF" w:rsidRPr="00041FD9" w14:paraId="44F1CEE8" w14:textId="77777777" w:rsidTr="008E5E59">
        <w:tc>
          <w:tcPr>
            <w:tcW w:w="9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15C568" w14:textId="77777777" w:rsidR="000A74CF" w:rsidRPr="00AC414E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3</w:t>
            </w:r>
            <w:r w:rsidRPr="00AC414E">
              <w:rPr>
                <w:rFonts w:ascii="Century Gothic" w:hAnsi="Century Gothic"/>
                <w:b/>
                <w:bCs/>
                <w:sz w:val="20"/>
                <w:szCs w:val="20"/>
              </w:rPr>
              <w:t>.1. Bestätigen die Ergebnisse bisherige Erfahrungen und vorhandenes Wissen?</w:t>
            </w:r>
          </w:p>
          <w:p w14:paraId="4D0B1FB5" w14:textId="77777777" w:rsidR="00CF17DC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AC414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      </w:t>
            </w:r>
            <w:r w:rsidRPr="002A77B8">
              <w:rPr>
                <w:rFonts w:ascii="Century Gothic" w:hAnsi="Century Gothic"/>
                <w:i/>
                <w:iCs/>
                <w:sz w:val="18"/>
                <w:szCs w:val="18"/>
              </w:rPr>
              <w:t>Stimmen die Ergebnisse mit dem vorhandenen Wissen (Lehrmeinung</w:t>
            </w:r>
            <w:r w:rsidR="00CF17DC">
              <w:rPr>
                <w:rFonts w:ascii="Century Gothic" w:hAnsi="Century Gothic"/>
                <w:i/>
                <w:iCs/>
                <w:sz w:val="18"/>
                <w:szCs w:val="18"/>
              </w:rPr>
              <w:t>, gängige Praxis</w:t>
            </w:r>
            <w:r w:rsidRPr="002A77B8">
              <w:rPr>
                <w:rFonts w:ascii="Century Gothic" w:hAnsi="Century Gothic"/>
                <w:i/>
                <w:iCs/>
                <w:sz w:val="18"/>
                <w:szCs w:val="18"/>
              </w:rPr>
              <w:t>) / ihren</w:t>
            </w:r>
          </w:p>
          <w:p w14:paraId="2F7F2F1C" w14:textId="77777777" w:rsidR="00CF17DC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</w:t>
            </w:r>
            <w:r w:rsidR="00CF17DC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      </w:t>
            </w:r>
            <w:r w:rsidR="00CF17DC" w:rsidRPr="002A77B8">
              <w:rPr>
                <w:rFonts w:ascii="Century Gothic" w:hAnsi="Century Gothic"/>
                <w:i/>
                <w:iCs/>
                <w:sz w:val="18"/>
                <w:szCs w:val="18"/>
              </w:rPr>
              <w:t>B</w:t>
            </w:r>
            <w:r w:rsidRPr="002A77B8">
              <w:rPr>
                <w:rFonts w:ascii="Century Gothic" w:hAnsi="Century Gothic"/>
                <w:i/>
                <w:iCs/>
                <w:sz w:val="18"/>
                <w:szCs w:val="18"/>
              </w:rPr>
              <w:t>isherigen</w:t>
            </w:r>
            <w:r w:rsidR="00CF17DC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</w:t>
            </w:r>
            <w:r w:rsidRPr="002A77B8">
              <w:rPr>
                <w:rFonts w:ascii="Century Gothic" w:hAnsi="Century Gothic"/>
                <w:i/>
                <w:iCs/>
                <w:sz w:val="18"/>
                <w:szCs w:val="18"/>
              </w:rPr>
              <w:t>Erfahrungen überein? Was ist gelungen? Was würden Sie gleich machen?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</w:t>
            </w:r>
            <w:r w:rsidRPr="002A77B8">
              <w:rPr>
                <w:rFonts w:ascii="Century Gothic" w:hAnsi="Century Gothic"/>
                <w:i/>
                <w:iCs/>
                <w:sz w:val="18"/>
                <w:szCs w:val="18"/>
              </w:rPr>
              <w:t>Gilt das</w:t>
            </w:r>
          </w:p>
          <w:p w14:paraId="686D520E" w14:textId="545079F5" w:rsidR="00E2471E" w:rsidRPr="00E05DB6" w:rsidRDefault="00CF17DC" w:rsidP="00CF17DC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      </w:t>
            </w:r>
            <w:r w:rsidR="000A74CF" w:rsidRPr="002A77B8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auch noch unter dem Einfluss des Klimawandels?</w:t>
            </w:r>
            <w:r w:rsidR="007038D8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Wirkt sich das auf das Anforderungsprofil aus?</w:t>
            </w:r>
          </w:p>
        </w:tc>
      </w:tr>
      <w:tr w:rsidR="000A74CF" w:rsidRPr="00041FD9" w14:paraId="67F321B7" w14:textId="77777777" w:rsidTr="008E5E59">
        <w:tc>
          <w:tcPr>
            <w:tcW w:w="9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F1FCA5" w14:textId="11D44F14" w:rsidR="00994DC8" w:rsidRDefault="00994DC8" w:rsidP="000A74CF">
            <w:pPr>
              <w:numPr>
                <w:ilvl w:val="0"/>
                <w:numId w:val="3"/>
              </w:numPr>
              <w:spacing w:after="0" w:line="240" w:lineRule="auto"/>
              <w:textAlignment w:val="center"/>
              <w:rPr>
                <w:i/>
                <w:iCs/>
                <w:color w:val="0070C0"/>
                <w:sz w:val="18"/>
                <w:szCs w:val="18"/>
              </w:rPr>
            </w:pPr>
            <w:r w:rsidRPr="00994DC8">
              <w:rPr>
                <w:i/>
                <w:iCs/>
                <w:color w:val="0070C0"/>
                <w:sz w:val="18"/>
                <w:szCs w:val="18"/>
              </w:rPr>
              <w:t>Der Gerinneeinhang wird n</w:t>
            </w:r>
            <w:r>
              <w:rPr>
                <w:i/>
                <w:iCs/>
                <w:color w:val="0070C0"/>
                <w:sz w:val="18"/>
                <w:szCs w:val="18"/>
              </w:rPr>
              <w:t>ach</w:t>
            </w:r>
            <w:r w:rsidRPr="00994DC8">
              <w:rPr>
                <w:i/>
                <w:iCs/>
                <w:color w:val="0070C0"/>
                <w:sz w:val="18"/>
                <w:szCs w:val="18"/>
              </w:rPr>
              <w:t xml:space="preserve"> rund 7 Jahren nicht mehr durch die Wurzel der gefällten Bäume stabilisiert.</w:t>
            </w:r>
            <w:r>
              <w:rPr>
                <w:i/>
                <w:iCs/>
                <w:color w:val="0070C0"/>
                <w:sz w:val="18"/>
                <w:szCs w:val="18"/>
              </w:rPr>
              <w:t xml:space="preserve"> Es gab sehr kleine Rutschungen im Gerinneeinhang (linke Bachseite). Diese sind aber kein </w:t>
            </w:r>
            <w:r w:rsidR="0027187D">
              <w:rPr>
                <w:i/>
                <w:iCs/>
                <w:color w:val="0070C0"/>
                <w:sz w:val="18"/>
                <w:szCs w:val="18"/>
              </w:rPr>
              <w:t xml:space="preserve">und deshalb </w:t>
            </w:r>
            <w:r>
              <w:rPr>
                <w:i/>
                <w:iCs/>
                <w:color w:val="0070C0"/>
                <w:sz w:val="18"/>
                <w:szCs w:val="18"/>
              </w:rPr>
              <w:t>unproblematisch (vergleiche Fotos von Fotostandort 5 C).</w:t>
            </w:r>
            <w:r w:rsidR="0027187D">
              <w:rPr>
                <w:i/>
                <w:iCs/>
                <w:color w:val="0070C0"/>
                <w:sz w:val="18"/>
                <w:szCs w:val="18"/>
              </w:rPr>
              <w:t xml:space="preserve"> Die rechte Bachseite ist weniger steil. Es gab hier keine kleinen Rutschungen.</w:t>
            </w:r>
          </w:p>
          <w:p w14:paraId="18EA6020" w14:textId="3AB5DDA8" w:rsidR="0027187D" w:rsidRDefault="0027187D" w:rsidP="000A74CF">
            <w:pPr>
              <w:numPr>
                <w:ilvl w:val="0"/>
                <w:numId w:val="3"/>
              </w:numPr>
              <w:spacing w:after="0" w:line="240" w:lineRule="auto"/>
              <w:textAlignment w:val="center"/>
              <w:rPr>
                <w:i/>
                <w:iCs/>
                <w:color w:val="0070C0"/>
                <w:sz w:val="18"/>
                <w:szCs w:val="18"/>
              </w:rPr>
            </w:pPr>
            <w:r>
              <w:rPr>
                <w:i/>
                <w:iCs/>
                <w:color w:val="0070C0"/>
                <w:sz w:val="18"/>
                <w:szCs w:val="18"/>
              </w:rPr>
              <w:t xml:space="preserve">Die schweren Bäume wurden im Gerinneeinhang entfernt. Es gibt keine Hänger mehr. </w:t>
            </w:r>
            <w:r>
              <w:rPr>
                <w:i/>
                <w:iCs/>
                <w:color w:val="0070C0"/>
                <w:sz w:val="18"/>
                <w:szCs w:val="18"/>
              </w:rPr>
              <w:br/>
              <w:t>Die Kronen der noch stehenden Bäume haben noch nicht auf die Durchforstung reagiert.</w:t>
            </w:r>
          </w:p>
          <w:p w14:paraId="6E0538DD" w14:textId="132C98F2" w:rsidR="0027187D" w:rsidRPr="00994DC8" w:rsidRDefault="0027187D" w:rsidP="000A74CF">
            <w:pPr>
              <w:numPr>
                <w:ilvl w:val="0"/>
                <w:numId w:val="3"/>
              </w:numPr>
              <w:spacing w:after="0" w:line="240" w:lineRule="auto"/>
              <w:textAlignment w:val="center"/>
              <w:rPr>
                <w:i/>
                <w:iCs/>
                <w:color w:val="0070C0"/>
                <w:sz w:val="18"/>
                <w:szCs w:val="18"/>
              </w:rPr>
            </w:pPr>
            <w:r>
              <w:rPr>
                <w:i/>
                <w:iCs/>
                <w:color w:val="0070C0"/>
                <w:sz w:val="18"/>
                <w:szCs w:val="18"/>
              </w:rPr>
              <w:t>Das Ergebnis des Holzschlags sieht aktuell gut aus. Dank mehr Licht, ist die Verjüngung gut aufgekommen. Es gibt Vegetaionskonkurrenz von Brombe</w:t>
            </w:r>
            <w:r w:rsidR="001263BD">
              <w:rPr>
                <w:i/>
                <w:iCs/>
                <w:color w:val="0070C0"/>
                <w:sz w:val="18"/>
                <w:szCs w:val="18"/>
              </w:rPr>
              <w:t>e</w:t>
            </w:r>
            <w:r>
              <w:rPr>
                <w:i/>
                <w:iCs/>
                <w:color w:val="0070C0"/>
                <w:sz w:val="18"/>
                <w:szCs w:val="18"/>
              </w:rPr>
              <w:t>re und Waldrebe.</w:t>
            </w:r>
            <w:r w:rsidR="00D14960">
              <w:rPr>
                <w:i/>
                <w:iCs/>
                <w:color w:val="0070C0"/>
                <w:sz w:val="18"/>
                <w:szCs w:val="18"/>
              </w:rPr>
              <w:t xml:space="preserve"> Die Verjüngung ist aber gesichert. Es zeigt sich in der Verjüngung eine hohe Dynamik. Der Aufwuchs bedeckt den Boden, Erosion ist kein Problem.</w:t>
            </w:r>
          </w:p>
          <w:p w14:paraId="0B9B82BC" w14:textId="2B0D7FF1" w:rsidR="000A74CF" w:rsidRPr="002A77B8" w:rsidRDefault="00E05DB6" w:rsidP="000A74CF">
            <w:pPr>
              <w:numPr>
                <w:ilvl w:val="0"/>
                <w:numId w:val="3"/>
              </w:numPr>
              <w:spacing w:after="0" w:line="240" w:lineRule="auto"/>
              <w:textAlignment w:val="center"/>
              <w:rPr>
                <w:rFonts w:eastAsia="Times New Roman"/>
                <w:sz w:val="20"/>
                <w:szCs w:val="20"/>
              </w:rPr>
            </w:pPr>
            <w:r w:rsidRPr="00E2471E">
              <w:rPr>
                <w:i/>
                <w:iCs/>
                <w:color w:val="0070C0"/>
                <w:sz w:val="18"/>
                <w:szCs w:val="18"/>
              </w:rPr>
              <w:t xml:space="preserve">Der Klimawandel hat </w:t>
            </w:r>
            <w:r w:rsidR="00994DC8">
              <w:rPr>
                <w:i/>
                <w:iCs/>
                <w:color w:val="0070C0"/>
                <w:sz w:val="18"/>
                <w:szCs w:val="18"/>
              </w:rPr>
              <w:t xml:space="preserve">vermutlich </w:t>
            </w:r>
            <w:r w:rsidRPr="00E2471E">
              <w:rPr>
                <w:i/>
                <w:iCs/>
                <w:color w:val="0070C0"/>
                <w:sz w:val="18"/>
                <w:szCs w:val="18"/>
              </w:rPr>
              <w:t xml:space="preserve">auf diesem Standort </w:t>
            </w:r>
            <w:r>
              <w:rPr>
                <w:i/>
                <w:iCs/>
                <w:color w:val="0070C0"/>
                <w:sz w:val="18"/>
                <w:szCs w:val="18"/>
              </w:rPr>
              <w:t>bezüglich der Baumarten</w:t>
            </w:r>
            <w:r w:rsidR="00994DC8">
              <w:rPr>
                <w:i/>
                <w:iCs/>
                <w:color w:val="0070C0"/>
                <w:sz w:val="18"/>
                <w:szCs w:val="18"/>
              </w:rPr>
              <w:t xml:space="preserve"> </w:t>
            </w:r>
            <w:r w:rsidR="00994DC8" w:rsidRPr="00E2471E">
              <w:rPr>
                <w:i/>
                <w:iCs/>
                <w:color w:val="0070C0"/>
                <w:sz w:val="18"/>
                <w:szCs w:val="18"/>
              </w:rPr>
              <w:t>keine grossen Auswirkungen</w:t>
            </w:r>
            <w:r>
              <w:rPr>
                <w:i/>
                <w:iCs/>
                <w:color w:val="0070C0"/>
                <w:sz w:val="18"/>
                <w:szCs w:val="18"/>
              </w:rPr>
              <w:t>.</w:t>
            </w:r>
          </w:p>
        </w:tc>
      </w:tr>
      <w:tr w:rsidR="000A74CF" w:rsidRPr="00041FD9" w14:paraId="19F3D5DE" w14:textId="77777777" w:rsidTr="008E5E59">
        <w:tc>
          <w:tcPr>
            <w:tcW w:w="9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144E4" w14:textId="77777777" w:rsidR="000A74CF" w:rsidRPr="002A77B8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3</w:t>
            </w:r>
            <w:r w:rsidRPr="002A77B8">
              <w:rPr>
                <w:rFonts w:ascii="Century Gothic" w:hAnsi="Century Gothic"/>
                <w:b/>
                <w:bCs/>
                <w:sz w:val="20"/>
                <w:szCs w:val="20"/>
              </w:rPr>
              <w:t>.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3</w:t>
            </w:r>
            <w:r w:rsidRPr="002A77B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. Sollten Anpassungen an der bisherigen waldbaulichen Praxis vorgenommen </w:t>
            </w:r>
          </w:p>
          <w:p w14:paraId="2F9CCFBF" w14:textId="77777777" w:rsidR="000A74CF" w:rsidRPr="002A77B8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 w:rsidRPr="002A77B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      werden?</w:t>
            </w:r>
          </w:p>
          <w:p w14:paraId="2DDAA209" w14:textId="77777777" w:rsidR="000A74CF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041FD9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      </w:t>
            </w:r>
            <w:r w:rsidRPr="002A77B8">
              <w:rPr>
                <w:rFonts w:ascii="Century Gothic" w:hAnsi="Century Gothic"/>
                <w:i/>
                <w:iCs/>
                <w:sz w:val="18"/>
                <w:szCs w:val="18"/>
              </w:rPr>
              <w:t>Was ist nicht gelungen? Gibt es auch unerwartete / überraschende Ergebnisse? Was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</w:t>
            </w:r>
            <w:r w:rsidRPr="002A77B8">
              <w:rPr>
                <w:rFonts w:ascii="Century Gothic" w:hAnsi="Century Gothic"/>
                <w:i/>
                <w:iCs/>
                <w:sz w:val="18"/>
                <w:szCs w:val="18"/>
              </w:rPr>
              <w:t>würden Sie</w:t>
            </w:r>
          </w:p>
          <w:p w14:paraId="3B20B319" w14:textId="77777777" w:rsidR="00CF17DC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lastRenderedPageBreak/>
              <w:t xml:space="preserve">        </w:t>
            </w:r>
            <w:r w:rsidRPr="002A77B8">
              <w:rPr>
                <w:rFonts w:ascii="Century Gothic" w:hAnsi="Century Gothic"/>
                <w:i/>
                <w:iCs/>
                <w:sz w:val="18"/>
                <w:szCs w:val="18"/>
              </w:rPr>
              <w:t>anders machen als bisher – und weshalb? Sind Anpassungen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</w:t>
            </w:r>
            <w:r w:rsidRPr="002A77B8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auf Grund des Klimawandels </w:t>
            </w:r>
          </w:p>
          <w:p w14:paraId="538A5748" w14:textId="64BDE809" w:rsidR="000A74CF" w:rsidRDefault="00CF17DC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       </w:t>
            </w:r>
            <w:r w:rsidR="000A74CF" w:rsidRPr="002A77B8">
              <w:rPr>
                <w:rFonts w:ascii="Century Gothic" w:hAnsi="Century Gothic"/>
                <w:i/>
                <w:iCs/>
                <w:sz w:val="18"/>
                <w:szCs w:val="18"/>
              </w:rPr>
              <w:t>erforderlich?</w:t>
            </w:r>
            <w:r w:rsidR="000A74CF" w:rsidRPr="00ED743D">
              <w:rPr>
                <w:rFonts w:ascii="Century Gothic" w:eastAsia="Times New Roman" w:hAnsi="Century Gothic"/>
                <w:sz w:val="20"/>
                <w:szCs w:val="20"/>
              </w:rPr>
              <w:t xml:space="preserve"> </w:t>
            </w:r>
            <w:bookmarkStart w:id="3" w:name="_Hlk127806005"/>
            <w:r w:rsidR="000A74CF" w:rsidRPr="00ED743D">
              <w:rPr>
                <w:rFonts w:ascii="Century Gothic" w:hAnsi="Century Gothic"/>
                <w:i/>
                <w:iCs/>
                <w:sz w:val="18"/>
                <w:szCs w:val="18"/>
              </w:rPr>
              <w:t>Lassen sich die Ergebnisse auf andere Flächen</w:t>
            </w:r>
            <w:r w:rsidR="000A74CF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</w:t>
            </w:r>
            <w:r w:rsidR="000A74CF" w:rsidRPr="00ED743D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übertragen? Können sie </w:t>
            </w:r>
          </w:p>
          <w:p w14:paraId="7D434D27" w14:textId="77777777" w:rsidR="000A74CF" w:rsidRPr="002A77B8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      </w:t>
            </w:r>
            <w:r w:rsidRPr="00ED743D">
              <w:rPr>
                <w:rFonts w:ascii="Century Gothic" w:hAnsi="Century Gothic"/>
                <w:i/>
                <w:iCs/>
                <w:sz w:val="18"/>
                <w:szCs w:val="18"/>
              </w:rPr>
              <w:t>weiterverwendet werden?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</w:t>
            </w:r>
            <w:bookmarkEnd w:id="3"/>
          </w:p>
        </w:tc>
      </w:tr>
      <w:tr w:rsidR="000A74CF" w:rsidRPr="00041FD9" w14:paraId="213BC4C7" w14:textId="77777777" w:rsidTr="008E5E59">
        <w:tc>
          <w:tcPr>
            <w:tcW w:w="9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07380" w14:textId="77777777" w:rsidR="000A74CF" w:rsidRPr="002A77B8" w:rsidRDefault="000A74CF" w:rsidP="000A74CF">
            <w:pPr>
              <w:numPr>
                <w:ilvl w:val="0"/>
                <w:numId w:val="4"/>
              </w:numPr>
              <w:spacing w:after="0" w:line="240" w:lineRule="auto"/>
              <w:textAlignment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A74CF" w:rsidRPr="00041FD9" w14:paraId="6A5DF6B2" w14:textId="77777777" w:rsidTr="008E5E59">
        <w:tc>
          <w:tcPr>
            <w:tcW w:w="9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F8C084" w14:textId="77777777" w:rsidR="000A74CF" w:rsidRPr="002A77B8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3</w:t>
            </w:r>
            <w:r w:rsidRPr="002A77B8">
              <w:rPr>
                <w:rFonts w:ascii="Century Gothic" w:hAnsi="Century Gothic"/>
                <w:b/>
                <w:bCs/>
                <w:sz w:val="20"/>
                <w:szCs w:val="20"/>
              </w:rPr>
              <w:t>.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4</w:t>
            </w:r>
            <w:r w:rsidRPr="002A77B8">
              <w:rPr>
                <w:rFonts w:ascii="Century Gothic" w:hAnsi="Century Gothic"/>
                <w:b/>
                <w:bCs/>
                <w:sz w:val="20"/>
                <w:szCs w:val="20"/>
              </w:rPr>
              <w:t>. Sind weiterführende Abklärungen oder Forschungsarbeiten erforderlich?</w:t>
            </w:r>
          </w:p>
          <w:p w14:paraId="1A8B4AF6" w14:textId="77777777" w:rsidR="00CF17DC" w:rsidRDefault="000A74CF" w:rsidP="00CF17DC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CF17DC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      </w:t>
            </w:r>
            <w:r w:rsidR="00CF17DC" w:rsidRPr="00CF17DC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Welche Ergebnisse oder neuen Fragen sollten weiterverfolgt und überprüft werden? Gibt es </w:t>
            </w:r>
          </w:p>
          <w:p w14:paraId="5E0113B5" w14:textId="4B818CC6" w:rsidR="000A74CF" w:rsidRPr="00DD6BC6" w:rsidRDefault="00CF17DC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      </w:t>
            </w:r>
            <w:r w:rsidRPr="00CF17DC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Fragen an die Forschung? </w:t>
            </w:r>
          </w:p>
        </w:tc>
      </w:tr>
      <w:tr w:rsidR="000A74CF" w:rsidRPr="00041FD9" w14:paraId="44E621F7" w14:textId="77777777" w:rsidTr="008E5E59">
        <w:tc>
          <w:tcPr>
            <w:tcW w:w="9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1CDF2BE" w14:textId="77777777" w:rsidR="000A74CF" w:rsidRPr="00041FD9" w:rsidRDefault="000A74CF" w:rsidP="000A74CF">
            <w:pPr>
              <w:numPr>
                <w:ilvl w:val="0"/>
                <w:numId w:val="5"/>
              </w:numPr>
              <w:spacing w:after="0" w:line="240" w:lineRule="auto"/>
              <w:textAlignment w:val="center"/>
              <w:rPr>
                <w:rFonts w:eastAsia="Times New Roman"/>
              </w:rPr>
            </w:pPr>
            <w:r w:rsidRPr="002A77B8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A74CF" w:rsidRPr="00041FD9" w14:paraId="2F05A623" w14:textId="77777777" w:rsidTr="008E5E59">
        <w:tc>
          <w:tcPr>
            <w:tcW w:w="9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FFDBBF5" w14:textId="77777777" w:rsidR="008850C5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3</w:t>
            </w:r>
            <w:r w:rsidRPr="002A77B8">
              <w:rPr>
                <w:rFonts w:ascii="Century Gothic" w:hAnsi="Century Gothic"/>
                <w:b/>
                <w:bCs/>
                <w:sz w:val="20"/>
                <w:szCs w:val="20"/>
              </w:rPr>
              <w:t>.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5</w:t>
            </w:r>
            <w:r w:rsidRPr="002A77B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. Sollten die </w:t>
            </w:r>
            <w:r w:rsidR="00962FA3">
              <w:rPr>
                <w:rFonts w:ascii="Century Gothic" w:hAnsi="Century Gothic"/>
                <w:b/>
                <w:bCs/>
                <w:sz w:val="20"/>
                <w:szCs w:val="20"/>
              </w:rPr>
              <w:t>Instrumente und Grundlagen</w:t>
            </w:r>
            <w:r w:rsidRPr="002A77B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(u.a. NaiS</w:t>
            </w:r>
            <w:r w:rsidR="003755B6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Merkblätter, etc.</w:t>
            </w:r>
            <w:r w:rsidRPr="002A77B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) geprüft oder </w:t>
            </w:r>
          </w:p>
          <w:p w14:paraId="4BB1CA62" w14:textId="19D83898" w:rsidR="000A74CF" w:rsidRPr="002A77B8" w:rsidRDefault="008850C5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      </w:t>
            </w:r>
            <w:r w:rsidR="000A74CF" w:rsidRPr="002A77B8">
              <w:rPr>
                <w:rFonts w:ascii="Century Gothic" w:hAnsi="Century Gothic"/>
                <w:b/>
                <w:bCs/>
                <w:sz w:val="20"/>
                <w:szCs w:val="20"/>
              </w:rPr>
              <w:t>angepasst werden?</w:t>
            </w:r>
          </w:p>
          <w:p w14:paraId="7EAE00A4" w14:textId="01270C26" w:rsidR="000A74CF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041FD9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      </w:t>
            </w:r>
            <w:r w:rsidRPr="002A77B8">
              <w:rPr>
                <w:rFonts w:ascii="Century Gothic" w:hAnsi="Century Gothic"/>
                <w:i/>
                <w:iCs/>
                <w:sz w:val="18"/>
                <w:szCs w:val="18"/>
              </w:rPr>
              <w:t>Können die übergeordneten Vorgaben (z.B. NaiS-Anforderungsprofile</w:t>
            </w:r>
            <w:r w:rsidR="008850C5">
              <w:rPr>
                <w:rFonts w:ascii="Century Gothic" w:hAnsi="Century Gothic"/>
                <w:i/>
                <w:iCs/>
                <w:sz w:val="18"/>
                <w:szCs w:val="18"/>
              </w:rPr>
              <w:t>, etc.</w:t>
            </w:r>
            <w:r w:rsidRPr="002A77B8">
              <w:rPr>
                <w:rFonts w:ascii="Century Gothic" w:hAnsi="Century Gothic"/>
                <w:i/>
                <w:iCs/>
                <w:sz w:val="18"/>
                <w:szCs w:val="18"/>
              </w:rPr>
              <w:t>) eingehalten werden,</w:t>
            </w:r>
          </w:p>
          <w:p w14:paraId="745B9B1F" w14:textId="77777777" w:rsidR="000A74CF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2A77B8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      </w:t>
            </w:r>
            <w:r w:rsidRPr="002A77B8">
              <w:rPr>
                <w:rFonts w:ascii="Century Gothic" w:hAnsi="Century Gothic"/>
                <w:i/>
                <w:iCs/>
                <w:sz w:val="18"/>
                <w:szCs w:val="18"/>
              </w:rPr>
              <w:t>oder geben sie Anlass zu grundsätzlichen Diskussionen? Stösst man hinsichtlich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</w:t>
            </w:r>
            <w:r w:rsidRPr="002A77B8">
              <w:rPr>
                <w:rFonts w:ascii="Century Gothic" w:hAnsi="Century Gothic"/>
                <w:i/>
                <w:iCs/>
                <w:sz w:val="18"/>
                <w:szCs w:val="18"/>
              </w:rPr>
              <w:t>der Zielsetzung an</w:t>
            </w:r>
          </w:p>
          <w:p w14:paraId="047D4B62" w14:textId="77777777" w:rsidR="000A74CF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      </w:t>
            </w:r>
            <w:r w:rsidRPr="002A77B8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die Grenzen des Machbaren?</w:t>
            </w:r>
          </w:p>
          <w:p w14:paraId="4DE297A6" w14:textId="77777777" w:rsidR="00CF17DC" w:rsidRDefault="00CF17DC" w:rsidP="00CF17DC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       </w:t>
            </w:r>
            <w:r w:rsidRPr="00CF17DC">
              <w:rPr>
                <w:rFonts w:ascii="Century Gothic" w:hAnsi="Century Gothic"/>
                <w:i/>
                <w:iCs/>
                <w:sz w:val="18"/>
                <w:szCs w:val="18"/>
              </w:rPr>
              <w:t>Legen die Ergebnisse nahe, dass Anforderungsprofile, Lehrmeinungen, Richtlinien, Verwaltungs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-</w:t>
            </w:r>
          </w:p>
          <w:p w14:paraId="795AE4BA" w14:textId="440260DF" w:rsidR="00CF17DC" w:rsidRPr="00DD6BC6" w:rsidRDefault="00CF17DC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       </w:t>
            </w:r>
            <w:r w:rsidRPr="00CF17DC">
              <w:rPr>
                <w:rFonts w:ascii="Century Gothic" w:hAnsi="Century Gothic"/>
                <w:i/>
                <w:iCs/>
                <w:sz w:val="18"/>
                <w:szCs w:val="18"/>
              </w:rPr>
              <w:t>abläufe etc. verbessert</w:t>
            </w:r>
            <w:r w:rsidR="0084112B">
              <w:rPr>
                <w:rFonts w:ascii="Century Gothic" w:hAnsi="Century Gothic"/>
                <w:i/>
                <w:iCs/>
                <w:sz w:val="18"/>
                <w:szCs w:val="18"/>
              </w:rPr>
              <w:t>/angepasst</w:t>
            </w:r>
            <w:r w:rsidRPr="00CF17DC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werden sollen/können?</w:t>
            </w:r>
          </w:p>
        </w:tc>
      </w:tr>
      <w:tr w:rsidR="000A74CF" w:rsidRPr="00041FD9" w14:paraId="0FB5791C" w14:textId="77777777" w:rsidTr="008E5E59">
        <w:tc>
          <w:tcPr>
            <w:tcW w:w="9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C35C38" w14:textId="77777777" w:rsidR="000A74CF" w:rsidRPr="00041FD9" w:rsidRDefault="000A74CF" w:rsidP="000A74CF">
            <w:pPr>
              <w:numPr>
                <w:ilvl w:val="0"/>
                <w:numId w:val="6"/>
              </w:numPr>
              <w:spacing w:after="0" w:line="240" w:lineRule="auto"/>
              <w:textAlignment w:val="center"/>
              <w:rPr>
                <w:rFonts w:eastAsia="Times New Roman"/>
              </w:rPr>
            </w:pPr>
            <w:r w:rsidRPr="00041FD9">
              <w:rPr>
                <w:rFonts w:eastAsia="Times New Roman"/>
              </w:rPr>
              <w:t> </w:t>
            </w:r>
          </w:p>
        </w:tc>
      </w:tr>
      <w:tr w:rsidR="000A74CF" w:rsidRPr="00041FD9" w14:paraId="1A2A11B5" w14:textId="77777777" w:rsidTr="008E5E59">
        <w:tc>
          <w:tcPr>
            <w:tcW w:w="9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40F6A" w14:textId="77777777" w:rsidR="000A74CF" w:rsidRDefault="000A74CF" w:rsidP="003C2500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Welche Ergebnisse aus dieser D</w:t>
            </w:r>
            <w:r>
              <w:rPr>
                <w:rFonts w:ascii="Century Gothic" w:hAnsi="Century Gothic"/>
                <w:b/>
                <w:bCs/>
                <w:sz w:val="20"/>
                <w:szCs w:val="20"/>
                <w:u w:val="double"/>
              </w:rPr>
              <w:t>iskussion sollten zur weiteren Verwendung/Abklärung an welche Partner weitergeleitet werden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?</w:t>
            </w:r>
            <w:r w:rsidRPr="002A77B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</w:p>
          <w:p w14:paraId="30BECD61" w14:textId="392D371B" w:rsidR="00E2471E" w:rsidRPr="006105F9" w:rsidRDefault="00E2471E" w:rsidP="003C2500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i/>
                <w:iCs/>
                <w:color w:val="0070C0"/>
                <w:sz w:val="18"/>
                <w:szCs w:val="18"/>
              </w:rPr>
            </w:pPr>
            <w:r w:rsidRPr="006105F9">
              <w:rPr>
                <w:rFonts w:ascii="Century Gothic" w:hAnsi="Century Gothic"/>
                <w:i/>
                <w:iCs/>
                <w:color w:val="0070C0"/>
                <w:sz w:val="18"/>
                <w:szCs w:val="18"/>
              </w:rPr>
              <w:t>AlteFragen</w:t>
            </w:r>
          </w:p>
          <w:p w14:paraId="77915134" w14:textId="0498FB88" w:rsidR="00E2471E" w:rsidRDefault="00E2471E" w:rsidP="003C2500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iCs/>
                <w:color w:val="0070C0"/>
                <w:sz w:val="18"/>
                <w:szCs w:val="18"/>
              </w:rPr>
              <w:t>Was bewirkt die Durchforstung hinsichtlich der Bestandesstruktur und der Duchwurzelung des Waldbodens?</w:t>
            </w:r>
          </w:p>
          <w:p w14:paraId="27963878" w14:textId="77777777" w:rsidR="00541E0A" w:rsidRDefault="00E2471E" w:rsidP="003C2500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iCs/>
                <w:color w:val="0070C0"/>
                <w:sz w:val="18"/>
                <w:szCs w:val="18"/>
              </w:rPr>
              <w:t>W</w:t>
            </w:r>
            <w:r w:rsidR="00541E0A">
              <w:rPr>
                <w:rFonts w:ascii="Century Gothic" w:hAnsi="Century Gothic"/>
                <w:i/>
                <w:iCs/>
                <w:color w:val="0070C0"/>
                <w:sz w:val="18"/>
                <w:szCs w:val="18"/>
              </w:rPr>
              <w:t xml:space="preserve">ird Erosion verhindert? </w:t>
            </w:r>
            <w:r>
              <w:rPr>
                <w:rFonts w:ascii="Century Gothic" w:hAnsi="Century Gothic"/>
                <w:i/>
                <w:iCs/>
                <w:color w:val="0070C0"/>
                <w:sz w:val="18"/>
                <w:szCs w:val="18"/>
              </w:rPr>
              <w:t>Wie ist das Risiko von Oberflächenerosionen?</w:t>
            </w:r>
          </w:p>
          <w:p w14:paraId="40CB6F3F" w14:textId="77777777" w:rsidR="00541E0A" w:rsidRDefault="00541E0A" w:rsidP="003C2500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iCs/>
                <w:color w:val="0070C0"/>
                <w:sz w:val="18"/>
                <w:szCs w:val="18"/>
              </w:rPr>
              <w:t>Was bewirkt die Entfernung von schweren Bäumen und Schrägständern hinsichtlich Bestandesstabilität?</w:t>
            </w:r>
          </w:p>
          <w:p w14:paraId="30E030FF" w14:textId="77777777" w:rsidR="00541E0A" w:rsidRDefault="00541E0A" w:rsidP="003C2500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iCs/>
                <w:color w:val="0070C0"/>
                <w:sz w:val="18"/>
                <w:szCs w:val="18"/>
              </w:rPr>
              <w:t>Wie wirkt sich das durch die Pflege eingebrachte Tageslicht auf das Keimbett und die Vegetaionskonkurrenz aus?</w:t>
            </w:r>
          </w:p>
          <w:p w14:paraId="4A7F57AF" w14:textId="02FDB531" w:rsidR="00E2471E" w:rsidRDefault="00541E0A" w:rsidP="003C2500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iCs/>
                <w:color w:val="0070C0"/>
                <w:sz w:val="18"/>
                <w:szCs w:val="18"/>
              </w:rPr>
              <w:t>Wie wirkt sich das Licht auf den An- und Aufwuch</w:t>
            </w:r>
            <w:r w:rsidR="00642F3F">
              <w:rPr>
                <w:rFonts w:ascii="Century Gothic" w:hAnsi="Century Gothic"/>
                <w:i/>
                <w:iCs/>
                <w:color w:val="0070C0"/>
                <w:sz w:val="18"/>
                <w:szCs w:val="18"/>
              </w:rPr>
              <w:t>s</w:t>
            </w:r>
            <w:r>
              <w:rPr>
                <w:rFonts w:ascii="Century Gothic" w:hAnsi="Century Gothic"/>
                <w:i/>
                <w:iCs/>
                <w:color w:val="0070C0"/>
                <w:sz w:val="18"/>
                <w:szCs w:val="18"/>
              </w:rPr>
              <w:t xml:space="preserve"> aus?</w:t>
            </w:r>
            <w:r w:rsidR="00E2471E">
              <w:rPr>
                <w:rFonts w:ascii="Century Gothic" w:hAnsi="Century Gothic"/>
                <w:i/>
                <w:iCs/>
                <w:color w:val="0070C0"/>
                <w:sz w:val="18"/>
                <w:szCs w:val="18"/>
              </w:rPr>
              <w:br/>
            </w:r>
            <w:r w:rsidR="00E2471E" w:rsidRPr="006105F9">
              <w:rPr>
                <w:rFonts w:ascii="Century Gothic" w:hAnsi="Century Gothic"/>
                <w:i/>
                <w:iCs/>
                <w:color w:val="0070C0"/>
                <w:sz w:val="18"/>
                <w:szCs w:val="18"/>
              </w:rPr>
              <w:t>Neue Fragen</w:t>
            </w:r>
          </w:p>
          <w:p w14:paraId="0E2CDEED" w14:textId="77777777" w:rsidR="00541E0A" w:rsidRDefault="00E2471E" w:rsidP="003C2500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i/>
                <w:iCs/>
                <w:color w:val="0070C0"/>
                <w:sz w:val="18"/>
                <w:szCs w:val="18"/>
              </w:rPr>
            </w:pPr>
            <w:r w:rsidRPr="00E2471E">
              <w:rPr>
                <w:rFonts w:ascii="Century Gothic" w:hAnsi="Century Gothic"/>
                <w:i/>
                <w:iCs/>
                <w:color w:val="0070C0"/>
                <w:sz w:val="18"/>
                <w:szCs w:val="18"/>
              </w:rPr>
              <w:t>Was passiert mit den Eiben</w:t>
            </w:r>
            <w:r>
              <w:rPr>
                <w:rFonts w:ascii="Century Gothic" w:hAnsi="Century Gothic"/>
                <w:i/>
                <w:iCs/>
                <w:color w:val="0070C0"/>
                <w:sz w:val="18"/>
                <w:szCs w:val="18"/>
              </w:rPr>
              <w:t xml:space="preserve">? </w:t>
            </w:r>
          </w:p>
          <w:p w14:paraId="061C6BA6" w14:textId="4CC3C348" w:rsidR="00541E0A" w:rsidRDefault="00E2471E" w:rsidP="003C2500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iCs/>
                <w:color w:val="0070C0"/>
                <w:sz w:val="18"/>
                <w:szCs w:val="18"/>
              </w:rPr>
              <w:t xml:space="preserve">Wie entwickelt sich das </w:t>
            </w:r>
            <w:r w:rsidR="00541E0A">
              <w:rPr>
                <w:rFonts w:ascii="Century Gothic" w:hAnsi="Century Gothic"/>
                <w:i/>
                <w:iCs/>
                <w:color w:val="0070C0"/>
                <w:sz w:val="18"/>
                <w:szCs w:val="18"/>
              </w:rPr>
              <w:t xml:space="preserve">noch stehende </w:t>
            </w:r>
            <w:r>
              <w:rPr>
                <w:rFonts w:ascii="Century Gothic" w:hAnsi="Century Gothic"/>
                <w:i/>
                <w:iCs/>
                <w:color w:val="0070C0"/>
                <w:sz w:val="18"/>
                <w:szCs w:val="18"/>
              </w:rPr>
              <w:t xml:space="preserve">Altholz? </w:t>
            </w:r>
          </w:p>
          <w:p w14:paraId="794CB09A" w14:textId="77777777" w:rsidR="00F34C0D" w:rsidRDefault="00E2471E" w:rsidP="003C2500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iCs/>
                <w:color w:val="0070C0"/>
                <w:sz w:val="18"/>
                <w:szCs w:val="18"/>
              </w:rPr>
              <w:t>Wie entwickelt sich die Weiden?</w:t>
            </w:r>
          </w:p>
          <w:p w14:paraId="19FF7077" w14:textId="47B7EE90" w:rsidR="00F34C0D" w:rsidRDefault="00F34C0D" w:rsidP="003C2500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iCs/>
                <w:color w:val="0070C0"/>
                <w:sz w:val="18"/>
                <w:szCs w:val="18"/>
              </w:rPr>
              <w:t>Kreisforstmeister Altwegg</w:t>
            </w:r>
            <w:r w:rsidR="00C92158">
              <w:rPr>
                <w:rFonts w:ascii="Century Gothic" w:hAnsi="Century Gothic"/>
                <w:i/>
                <w:iCs/>
                <w:color w:val="0070C0"/>
                <w:sz w:val="18"/>
                <w:szCs w:val="18"/>
              </w:rPr>
              <w:t>, Zentrumförsterin Ritzmann-Zehnder</w:t>
            </w:r>
            <w:r>
              <w:rPr>
                <w:rFonts w:ascii="Century Gothic" w:hAnsi="Century Gothic"/>
                <w:i/>
                <w:iCs/>
                <w:color w:val="0070C0"/>
                <w:sz w:val="18"/>
                <w:szCs w:val="18"/>
              </w:rPr>
              <w:t xml:space="preserve"> und Revierförster Riatsch sollen die Fragen formulieren</w:t>
            </w:r>
            <w:r w:rsidR="00E01A6C">
              <w:rPr>
                <w:rFonts w:ascii="Century Gothic" w:hAnsi="Century Gothic"/>
                <w:i/>
                <w:iCs/>
                <w:color w:val="0070C0"/>
                <w:sz w:val="18"/>
                <w:szCs w:val="18"/>
              </w:rPr>
              <w:t xml:space="preserve"> (-&gt; </w:t>
            </w:r>
            <w:r w:rsidR="004E7034">
              <w:rPr>
                <w:rFonts w:ascii="Century Gothic" w:hAnsi="Century Gothic"/>
                <w:i/>
                <w:iCs/>
                <w:color w:val="0070C0"/>
                <w:sz w:val="18"/>
                <w:szCs w:val="18"/>
              </w:rPr>
              <w:t xml:space="preserve">Erarbeitung </w:t>
            </w:r>
            <w:r w:rsidR="00E01A6C">
              <w:rPr>
                <w:rFonts w:ascii="Century Gothic" w:hAnsi="Century Gothic"/>
                <w:i/>
                <w:iCs/>
                <w:color w:val="0070C0"/>
                <w:sz w:val="18"/>
                <w:szCs w:val="18"/>
              </w:rPr>
              <w:t>Dokument Grund für die Weiserfläche).</w:t>
            </w:r>
          </w:p>
          <w:p w14:paraId="7C0E340F" w14:textId="77777777" w:rsidR="00F10E24" w:rsidRPr="006105F9" w:rsidRDefault="00F10E24" w:rsidP="003C2500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b/>
                <w:bCs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color w:val="0070C0"/>
                <w:sz w:val="18"/>
                <w:szCs w:val="18"/>
              </w:rPr>
              <w:t>Empfehlungen</w:t>
            </w:r>
            <w:r>
              <w:rPr>
                <w:rFonts w:ascii="Century Gothic" w:hAnsi="Century Gothic"/>
                <w:b/>
                <w:bCs/>
                <w:i/>
                <w:iCs/>
                <w:color w:val="0070C0"/>
                <w:sz w:val="18"/>
                <w:szCs w:val="18"/>
              </w:rPr>
              <w:br/>
            </w:r>
            <w:r w:rsidRPr="006105F9">
              <w:rPr>
                <w:rFonts w:ascii="Century Gothic" w:hAnsi="Century Gothic"/>
                <w:b/>
                <w:bCs/>
                <w:i/>
                <w:iCs/>
                <w:color w:val="0070C0"/>
                <w:sz w:val="18"/>
                <w:szCs w:val="18"/>
              </w:rPr>
              <w:t>Falls im Schutzwald eine Jungwaldpflege gemacht wird, sollte es dazu einen Pflegeauftrag geben.</w:t>
            </w:r>
          </w:p>
          <w:p w14:paraId="19973001" w14:textId="77777777" w:rsidR="00CD7180" w:rsidRDefault="00F10E24" w:rsidP="003C2500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6105F9">
              <w:rPr>
                <w:rFonts w:ascii="Century Gothic" w:hAnsi="Century Gothic"/>
                <w:b/>
                <w:bCs/>
                <w:i/>
                <w:iCs/>
                <w:color w:val="0070C0"/>
                <w:sz w:val="18"/>
                <w:szCs w:val="18"/>
              </w:rPr>
              <w:t>Das heisst, NaiS-Formular 2 + Pflegeauftrag bei Jungwaldpflege im Schutzwald.</w:t>
            </w:r>
          </w:p>
          <w:p w14:paraId="0803F065" w14:textId="788AF933" w:rsidR="00F10E24" w:rsidRPr="00F10E24" w:rsidRDefault="00CD7180" w:rsidP="003C2500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color w:val="0070C0"/>
                <w:sz w:val="18"/>
                <w:szCs w:val="18"/>
              </w:rPr>
              <w:t>Der Bewirtschafter (Revierförster) ist bei der Betreuung der Weiserfläche enger einzubinden.</w:t>
            </w:r>
            <w:r w:rsidR="00F10E24" w:rsidRPr="006105F9">
              <w:rPr>
                <w:rFonts w:ascii="Century Gothic" w:hAnsi="Century Gothic"/>
                <w:b/>
                <w:bCs/>
                <w:i/>
                <w:iCs/>
                <w:color w:val="0070C0"/>
                <w:sz w:val="18"/>
                <w:szCs w:val="18"/>
              </w:rPr>
              <w:br/>
            </w:r>
          </w:p>
        </w:tc>
      </w:tr>
    </w:tbl>
    <w:p w14:paraId="5AF61D60" w14:textId="77777777" w:rsidR="000A74CF" w:rsidRPr="00041FD9" w:rsidRDefault="000A74CF" w:rsidP="000A74CF">
      <w:pPr>
        <w:pStyle w:val="StandardWeb"/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041FD9">
        <w:rPr>
          <w:rFonts w:ascii="Century Gothic" w:hAnsi="Century Gothic"/>
          <w:sz w:val="22"/>
          <w:szCs w:val="22"/>
        </w:rPr>
        <w:t> </w:t>
      </w:r>
    </w:p>
    <w:p w14:paraId="2ED1D6CD" w14:textId="4D45F3F1" w:rsidR="000A74CF" w:rsidRPr="00BD77C0" w:rsidRDefault="000A74CF" w:rsidP="000A74CF">
      <w:pPr>
        <w:textAlignment w:val="center"/>
        <w:rPr>
          <w:rFonts w:eastAsia="Times New Roman"/>
          <w:i/>
          <w:iCs/>
          <w:sz w:val="18"/>
          <w:szCs w:val="18"/>
        </w:rPr>
      </w:pPr>
      <w:r w:rsidRPr="00BD77C0">
        <w:rPr>
          <w:rFonts w:eastAsia="Times New Roman"/>
          <w:b/>
          <w:bCs/>
          <w:sz w:val="28"/>
          <w:szCs w:val="28"/>
        </w:rPr>
        <w:t>4.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Pr="00BD77C0">
        <w:rPr>
          <w:rFonts w:eastAsia="Times New Roman"/>
          <w:b/>
          <w:bCs/>
          <w:sz w:val="28"/>
          <w:szCs w:val="28"/>
        </w:rPr>
        <w:t>Weiteres Vorgehen auf der Weiserfläche</w:t>
      </w:r>
      <w:r w:rsidRPr="00BD77C0">
        <w:rPr>
          <w:rFonts w:eastAsia="Times New Roman"/>
          <w:b/>
          <w:bCs/>
          <w:sz w:val="28"/>
          <w:szCs w:val="28"/>
        </w:rPr>
        <w:br/>
      </w:r>
      <w:r w:rsidRPr="00BD77C0">
        <w:rPr>
          <w:rFonts w:eastAsia="Times New Roman"/>
          <w:i/>
          <w:iCs/>
          <w:sz w:val="18"/>
          <w:szCs w:val="18"/>
        </w:rPr>
        <w:t>Wie wird die ursprünglich formulierte Fragestellung nach dieser Wirkungsanalyse beurteilt? Soll sie angepasst, neu formuliert werden? Braucht es Hypothesen? Wie werden die Etappenziele einge</w:t>
      </w:r>
      <w:r>
        <w:rPr>
          <w:rFonts w:eastAsia="Times New Roman"/>
          <w:i/>
          <w:iCs/>
          <w:sz w:val="18"/>
          <w:szCs w:val="18"/>
        </w:rPr>
        <w:t>-</w:t>
      </w:r>
      <w:r w:rsidRPr="00BD77C0">
        <w:rPr>
          <w:rFonts w:eastAsia="Times New Roman"/>
          <w:i/>
          <w:iCs/>
          <w:sz w:val="18"/>
          <w:szCs w:val="18"/>
        </w:rPr>
        <w:t>schätzt? Wird weiterer Handlungsbedarf festgestellt?</w:t>
      </w:r>
      <w:r w:rsidR="007D34ED">
        <w:rPr>
          <w:rFonts w:eastAsia="Times New Roman"/>
          <w:i/>
          <w:iCs/>
          <w:sz w:val="18"/>
          <w:szCs w:val="18"/>
        </w:rPr>
        <w:t xml:space="preserve"> Kann die Fläche evtl. stillgelegt werden?</w:t>
      </w:r>
    </w:p>
    <w:tbl>
      <w:tblPr>
        <w:tblW w:w="0" w:type="auto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705"/>
        <w:gridCol w:w="2538"/>
        <w:gridCol w:w="4809"/>
      </w:tblGrid>
      <w:tr w:rsidR="000A74CF" w:rsidRPr="002A77B8" w14:paraId="61C32A3B" w14:textId="77777777" w:rsidTr="00D74090">
        <w:trPr>
          <w:trHeight w:val="258"/>
        </w:trPr>
        <w:tc>
          <w:tcPr>
            <w:tcW w:w="1705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2A31AB" w14:textId="3776F6FA" w:rsidR="000A74CF" w:rsidRPr="007353E5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353E5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Fragestellungen </w:t>
            </w:r>
          </w:p>
        </w:tc>
        <w:tc>
          <w:tcPr>
            <w:tcW w:w="253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C033A1" w14:textId="32676FD5" w:rsidR="000A74CF" w:rsidRPr="002A77B8" w:rsidRDefault="00017061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208625547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949B7">
                  <w:rPr>
                    <w:rFonts w:ascii="Century Gothic" w:hAnsi="Century Gothic"/>
                    <w:color w:val="000000"/>
                    <w:sz w:val="20"/>
                    <w:szCs w:val="20"/>
                  </w:rPr>
                  <w:sym w:font="Wingdings" w:char="F0FE"/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bleiben unverändert</w:t>
            </w:r>
          </w:p>
        </w:tc>
        <w:tc>
          <w:tcPr>
            <w:tcW w:w="480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897E68" w14:textId="77777777" w:rsidR="000A74CF" w:rsidRPr="002A77B8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 w:rsidRPr="002A77B8"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</w:tr>
      <w:tr w:rsidR="000A74CF" w:rsidRPr="002A77B8" w14:paraId="77262E6B" w14:textId="77777777" w:rsidTr="00D74090">
        <w:trPr>
          <w:trHeight w:val="236"/>
        </w:trPr>
        <w:tc>
          <w:tcPr>
            <w:tcW w:w="1705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37FA18" w14:textId="77777777" w:rsidR="000A74CF" w:rsidRPr="002A77B8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 w:rsidRPr="002A77B8"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  <w:tc>
          <w:tcPr>
            <w:tcW w:w="253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822A55" w14:textId="37D30507" w:rsidR="000A74CF" w:rsidRPr="002A77B8" w:rsidRDefault="00017061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-601261299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949B7">
                  <w:rPr>
                    <w:rFonts w:ascii="Century Gothic" w:hAnsi="Century Gothic"/>
                    <w:color w:val="000000"/>
                    <w:sz w:val="20"/>
                    <w:szCs w:val="20"/>
                  </w:rPr>
                  <w:sym w:font="Wingdings" w:char="F0FE"/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werden angepasst</w:t>
            </w:r>
          </w:p>
        </w:tc>
        <w:tc>
          <w:tcPr>
            <w:tcW w:w="480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9EE0E2" w14:textId="56170587" w:rsidR="000A74CF" w:rsidRPr="002A77B8" w:rsidRDefault="00017061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112102059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949B7">
                  <w:rPr>
                    <w:rFonts w:ascii="Century Gothic" w:hAnsi="Century Gothic"/>
                    <w:color w:val="000000"/>
                    <w:sz w:val="20"/>
                    <w:szCs w:val="20"/>
                  </w:rPr>
                  <w:sym w:font="Wingdings" w:char="F0FE"/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es stellen sich zusätzliche Fragen</w:t>
            </w:r>
          </w:p>
        </w:tc>
      </w:tr>
      <w:tr w:rsidR="000A74CF" w:rsidRPr="002A77B8" w14:paraId="7EBEEE3E" w14:textId="77777777" w:rsidTr="00D74090">
        <w:trPr>
          <w:trHeight w:val="271"/>
        </w:trPr>
        <w:tc>
          <w:tcPr>
            <w:tcW w:w="1705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ECFA381" w14:textId="77777777" w:rsidR="000A74CF" w:rsidRPr="002A77B8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 w:rsidRPr="002A77B8"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  <w:tc>
          <w:tcPr>
            <w:tcW w:w="253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C03D3E" w14:textId="77777777" w:rsidR="000A74CF" w:rsidRPr="002A77B8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 w:rsidRPr="002A77B8"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  <w:tc>
          <w:tcPr>
            <w:tcW w:w="480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FA41E6" w14:textId="77777777" w:rsidR="000A74CF" w:rsidRPr="002A77B8" w:rsidRDefault="00017061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5395504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es stellen sich andere Fragen</w:t>
            </w:r>
          </w:p>
        </w:tc>
      </w:tr>
      <w:tr w:rsidR="000A74CF" w:rsidRPr="002A77B8" w14:paraId="498C7765" w14:textId="77777777" w:rsidTr="00F54EF2">
        <w:tblPrEx>
          <w:tblBorders>
            <w:top w:val="single" w:sz="8" w:space="0" w:color="A3A3A3"/>
            <w:left w:val="single" w:sz="8" w:space="0" w:color="A3A3A3"/>
            <w:bottom w:val="single" w:sz="8" w:space="0" w:color="A3A3A3"/>
            <w:right w:val="single" w:sz="8" w:space="0" w:color="A3A3A3"/>
            <w:insideH w:val="none" w:sz="0" w:space="0" w:color="auto"/>
            <w:insideV w:val="none" w:sz="0" w:space="0" w:color="auto"/>
          </w:tblBorders>
        </w:tblPrEx>
        <w:trPr>
          <w:trHeight w:val="258"/>
        </w:trPr>
        <w:tc>
          <w:tcPr>
            <w:tcW w:w="9052" w:type="dxa"/>
            <w:gridSpan w:val="3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DC6AA9E" w14:textId="77777777" w:rsidR="000A74CF" w:rsidRPr="002A77B8" w:rsidRDefault="000A74CF" w:rsidP="000A74CF">
            <w:pPr>
              <w:numPr>
                <w:ilvl w:val="0"/>
                <w:numId w:val="7"/>
              </w:numPr>
              <w:spacing w:after="0" w:line="240" w:lineRule="auto"/>
              <w:textAlignment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CCD2B3E" w14:textId="77777777" w:rsidR="000A74CF" w:rsidRPr="00041FD9" w:rsidRDefault="000A74CF" w:rsidP="000A74CF">
      <w:pPr>
        <w:rPr>
          <w:rFonts w:eastAsia="Times New Roman"/>
          <w:vanish/>
          <w:sz w:val="22"/>
          <w:szCs w:val="22"/>
        </w:rPr>
      </w:pP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733"/>
        <w:gridCol w:w="2510"/>
        <w:gridCol w:w="4809"/>
      </w:tblGrid>
      <w:tr w:rsidR="000A74CF" w:rsidRPr="002A77B8" w14:paraId="7B2C6436" w14:textId="77777777" w:rsidTr="00D74090">
        <w:tc>
          <w:tcPr>
            <w:tcW w:w="17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00C349" w14:textId="11E74E24" w:rsidR="000A74CF" w:rsidRPr="007353E5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353E5">
              <w:rPr>
                <w:rFonts w:ascii="Century Gothic" w:hAnsi="Century Gothic"/>
                <w:b/>
                <w:bCs/>
                <w:sz w:val="20"/>
                <w:szCs w:val="20"/>
              </w:rPr>
              <w:lastRenderedPageBreak/>
              <w:t>Etappenziele</w:t>
            </w:r>
          </w:p>
        </w:tc>
        <w:tc>
          <w:tcPr>
            <w:tcW w:w="25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650B895" w14:textId="77777777" w:rsidR="000A74CF" w:rsidRPr="002A77B8" w:rsidRDefault="00017061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17792183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 w:rsidRPr="002A77B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bleiben unverändert</w:t>
            </w:r>
          </w:p>
        </w:tc>
        <w:tc>
          <w:tcPr>
            <w:tcW w:w="480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C63001" w14:textId="77777777" w:rsidR="000A74CF" w:rsidRPr="002A77B8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 w:rsidRPr="002A77B8"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</w:tr>
      <w:tr w:rsidR="000A74CF" w:rsidRPr="002A77B8" w14:paraId="4949EDC3" w14:textId="77777777" w:rsidTr="00D74090">
        <w:tc>
          <w:tcPr>
            <w:tcW w:w="17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0D6140" w14:textId="77777777" w:rsidR="000A74CF" w:rsidRPr="002A77B8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 w:rsidRPr="002A77B8"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  <w:tc>
          <w:tcPr>
            <w:tcW w:w="25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958DB59" w14:textId="47940666" w:rsidR="000A74CF" w:rsidRPr="002A77B8" w:rsidRDefault="00017061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-24019309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C5258">
                  <w:rPr>
                    <w:rFonts w:ascii="Century Gothic" w:hAnsi="Century Gothic"/>
                    <w:color w:val="000000"/>
                    <w:sz w:val="20"/>
                    <w:szCs w:val="20"/>
                  </w:rPr>
                  <w:sym w:font="Wingdings" w:char="F0FE"/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werden angepasst</w:t>
            </w:r>
          </w:p>
        </w:tc>
        <w:tc>
          <w:tcPr>
            <w:tcW w:w="480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E3ABFD" w14:textId="77777777" w:rsidR="000A74CF" w:rsidRPr="002A77B8" w:rsidRDefault="00017061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8994877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 w:rsidRPr="002A77B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waldbauliche Entwickl. überschätzt</w:t>
            </w:r>
          </w:p>
        </w:tc>
      </w:tr>
      <w:tr w:rsidR="000A74CF" w:rsidRPr="002A77B8" w14:paraId="363D58B1" w14:textId="77777777" w:rsidTr="00D74090">
        <w:tc>
          <w:tcPr>
            <w:tcW w:w="17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333E69" w14:textId="77777777" w:rsidR="000A74CF" w:rsidRPr="002A77B8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 w:rsidRPr="002A77B8"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  <w:tc>
          <w:tcPr>
            <w:tcW w:w="25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EE238E" w14:textId="77777777" w:rsidR="000A74CF" w:rsidRPr="002A77B8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 w:rsidRPr="002A77B8"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  <w:tc>
          <w:tcPr>
            <w:tcW w:w="480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D6B728" w14:textId="77777777" w:rsidR="000A74CF" w:rsidRPr="002A77B8" w:rsidRDefault="00017061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17094572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 w:rsidRPr="002A77B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waldbauliche Entwickl. unterschätzt</w:t>
            </w:r>
          </w:p>
        </w:tc>
      </w:tr>
      <w:tr w:rsidR="000A74CF" w:rsidRPr="002A77B8" w14:paraId="6EEC5374" w14:textId="77777777" w:rsidTr="00D74090">
        <w:tc>
          <w:tcPr>
            <w:tcW w:w="17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804C00" w14:textId="77777777" w:rsidR="000A74CF" w:rsidRPr="002A77B8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 w:rsidRPr="002A77B8"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  <w:tc>
          <w:tcPr>
            <w:tcW w:w="25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F083B3" w14:textId="77777777" w:rsidR="000A74CF" w:rsidRPr="002A77B8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 w:rsidRPr="002A77B8"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  <w:tc>
          <w:tcPr>
            <w:tcW w:w="480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F952DA" w14:textId="77777777" w:rsidR="000A74CF" w:rsidRPr="002A77B8" w:rsidRDefault="00017061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1571968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Wildeinfluss</w:t>
            </w:r>
          </w:p>
        </w:tc>
      </w:tr>
      <w:tr w:rsidR="000A74CF" w:rsidRPr="002A77B8" w14:paraId="760860A6" w14:textId="77777777" w:rsidTr="00D74090">
        <w:tc>
          <w:tcPr>
            <w:tcW w:w="17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B4A764F" w14:textId="77777777" w:rsidR="000A74CF" w:rsidRPr="002A77B8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 w:rsidRPr="002A77B8"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  <w:tc>
          <w:tcPr>
            <w:tcW w:w="25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A9A790" w14:textId="77777777" w:rsidR="000A74CF" w:rsidRPr="002A77B8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 w:rsidRPr="002A77B8"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  <w:tc>
          <w:tcPr>
            <w:tcW w:w="480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8E2AAF" w14:textId="77777777" w:rsidR="000A74CF" w:rsidRPr="002A77B8" w:rsidRDefault="00017061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-3834842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andere Gründe</w:t>
            </w:r>
          </w:p>
        </w:tc>
      </w:tr>
      <w:tr w:rsidR="000A74CF" w:rsidRPr="002A77B8" w14:paraId="12C9CAA6" w14:textId="77777777" w:rsidTr="00D74090">
        <w:tc>
          <w:tcPr>
            <w:tcW w:w="9052" w:type="dxa"/>
            <w:gridSpan w:val="3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70C1DB" w14:textId="77777777" w:rsidR="000A74CF" w:rsidRPr="002A77B8" w:rsidRDefault="000A74CF" w:rsidP="000A74CF">
            <w:pPr>
              <w:pStyle w:val="Listenabsatz"/>
              <w:numPr>
                <w:ilvl w:val="0"/>
                <w:numId w:val="13"/>
              </w:numPr>
              <w:spacing w:after="0" w:line="240" w:lineRule="auto"/>
              <w:textAlignment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26FFED8" w14:textId="4DA55B13" w:rsidR="000A74CF" w:rsidRDefault="000A74CF" w:rsidP="000A74CF">
      <w:pPr>
        <w:rPr>
          <w:rFonts w:eastAsia="Times New Roman"/>
          <w:vanish/>
          <w:sz w:val="20"/>
          <w:szCs w:val="20"/>
        </w:rPr>
      </w:pP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258"/>
        <w:gridCol w:w="1985"/>
        <w:gridCol w:w="4809"/>
      </w:tblGrid>
      <w:tr w:rsidR="00D74090" w:rsidRPr="002A77B8" w14:paraId="351593A4" w14:textId="77777777" w:rsidTr="00D74090">
        <w:tc>
          <w:tcPr>
            <w:tcW w:w="22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218462" w14:textId="5D973211" w:rsidR="00452F26" w:rsidRPr="007353E5" w:rsidRDefault="00452F26" w:rsidP="00452F26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353E5">
              <w:rPr>
                <w:rFonts w:ascii="Century Gothic" w:hAnsi="Century Gothic"/>
                <w:b/>
                <w:bCs/>
                <w:sz w:val="20"/>
                <w:szCs w:val="20"/>
              </w:rPr>
              <w:t>Anforderungsprofil</w:t>
            </w:r>
          </w:p>
        </w:tc>
        <w:tc>
          <w:tcPr>
            <w:tcW w:w="19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9E059C7" w14:textId="05B4655E" w:rsidR="00452F26" w:rsidRPr="002A77B8" w:rsidRDefault="00017061" w:rsidP="00452F26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-17787775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52F26" w:rsidRPr="002A77B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52F26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="00452F26">
              <w:rPr>
                <w:rFonts w:ascii="Century Gothic" w:hAnsi="Century Gothic"/>
                <w:color w:val="000000"/>
                <w:sz w:val="20"/>
                <w:szCs w:val="20"/>
              </w:rPr>
              <w:t>wurde</w:t>
            </w:r>
            <w:r w:rsidR="00452F26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="00452F26">
              <w:rPr>
                <w:rFonts w:ascii="Century Gothic" w:hAnsi="Century Gothic"/>
                <w:color w:val="000000"/>
                <w:sz w:val="20"/>
                <w:szCs w:val="20"/>
              </w:rPr>
              <w:t>revidiert</w:t>
            </w:r>
          </w:p>
        </w:tc>
        <w:tc>
          <w:tcPr>
            <w:tcW w:w="480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E0E749" w14:textId="01350E93" w:rsidR="00452F26" w:rsidRPr="002A77B8" w:rsidRDefault="00017061" w:rsidP="00452F26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-16774186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52F26" w:rsidRPr="002A77B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52F26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="0029526C">
              <w:rPr>
                <w:rFonts w:ascii="Century Gothic" w:hAnsi="Century Gothic"/>
                <w:color w:val="000000"/>
                <w:sz w:val="20"/>
                <w:szCs w:val="20"/>
              </w:rPr>
              <w:t>muss neu bestimmt werden</w:t>
            </w:r>
          </w:p>
        </w:tc>
      </w:tr>
      <w:tr w:rsidR="00452F26" w:rsidRPr="002A77B8" w14:paraId="5E7733AA" w14:textId="77777777" w:rsidTr="00452F26">
        <w:tc>
          <w:tcPr>
            <w:tcW w:w="9052" w:type="dxa"/>
            <w:gridSpan w:val="3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F3A6666" w14:textId="77777777" w:rsidR="00452F26" w:rsidRPr="002A77B8" w:rsidRDefault="00452F26" w:rsidP="00452F26">
            <w:pPr>
              <w:pStyle w:val="Listenabsatz"/>
              <w:numPr>
                <w:ilvl w:val="0"/>
                <w:numId w:val="13"/>
              </w:numPr>
              <w:spacing w:after="0" w:line="240" w:lineRule="auto"/>
              <w:textAlignment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BA3BFA4" w14:textId="77777777" w:rsidR="0013458D" w:rsidRPr="002A77B8" w:rsidRDefault="0013458D" w:rsidP="000A74CF">
      <w:pPr>
        <w:rPr>
          <w:rFonts w:eastAsia="Times New Roman"/>
          <w:vanish/>
          <w:sz w:val="20"/>
          <w:szCs w:val="20"/>
        </w:rPr>
      </w:pPr>
    </w:p>
    <w:tbl>
      <w:tblPr>
        <w:tblW w:w="9062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9053"/>
        <w:gridCol w:w="9"/>
      </w:tblGrid>
      <w:tr w:rsidR="000A74CF" w:rsidRPr="002A77B8" w14:paraId="2FB13BAD" w14:textId="77777777" w:rsidTr="008E5E59">
        <w:tc>
          <w:tcPr>
            <w:tcW w:w="9062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D909BAD" w14:textId="77777777" w:rsidR="000A74CF" w:rsidRPr="002A77B8" w:rsidRDefault="00017061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8220955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Es besteht </w:t>
            </w:r>
            <w:r w:rsidR="000A74CF" w:rsidRPr="007353E5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weiterer Handlungsbedarf</w:t>
            </w:r>
          </w:p>
        </w:tc>
      </w:tr>
      <w:tr w:rsidR="000A74CF" w:rsidRPr="002A77B8" w14:paraId="08AAFA5F" w14:textId="77777777" w:rsidTr="008E5E59">
        <w:trPr>
          <w:gridAfter w:val="1"/>
          <w:wAfter w:w="12" w:type="dxa"/>
        </w:trPr>
        <w:tc>
          <w:tcPr>
            <w:tcW w:w="147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4B3131" w14:textId="77777777" w:rsidR="000A74CF" w:rsidRPr="002A77B8" w:rsidRDefault="000A74CF" w:rsidP="000A74CF">
            <w:pPr>
              <w:numPr>
                <w:ilvl w:val="0"/>
                <w:numId w:val="8"/>
              </w:numPr>
              <w:spacing w:after="0" w:line="240" w:lineRule="auto"/>
              <w:textAlignment w:val="center"/>
              <w:rPr>
                <w:rFonts w:eastAsia="Times New Roman"/>
                <w:sz w:val="20"/>
                <w:szCs w:val="20"/>
              </w:rPr>
            </w:pPr>
            <w:r w:rsidRPr="002A77B8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A74CF" w:rsidRPr="002A77B8" w14:paraId="04C3FBE0" w14:textId="77777777" w:rsidTr="008E5E59">
        <w:trPr>
          <w:gridAfter w:val="1"/>
          <w:wAfter w:w="12" w:type="dxa"/>
        </w:trPr>
        <w:tc>
          <w:tcPr>
            <w:tcW w:w="147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53D2A0" w14:textId="77777777" w:rsidR="000A74CF" w:rsidRPr="002A77B8" w:rsidRDefault="000A74CF" w:rsidP="000A74CF">
            <w:pPr>
              <w:numPr>
                <w:ilvl w:val="0"/>
                <w:numId w:val="9"/>
              </w:numPr>
              <w:spacing w:after="0" w:line="240" w:lineRule="auto"/>
              <w:textAlignment w:val="center"/>
              <w:rPr>
                <w:rFonts w:eastAsia="Times New Roman"/>
                <w:sz w:val="20"/>
                <w:szCs w:val="20"/>
              </w:rPr>
            </w:pPr>
            <w:r w:rsidRPr="002A77B8">
              <w:rPr>
                <w:rFonts w:eastAsia="Times New Roman"/>
                <w:sz w:val="20"/>
                <w:szCs w:val="20"/>
              </w:rPr>
              <w:t> </w:t>
            </w:r>
          </w:p>
        </w:tc>
      </w:tr>
    </w:tbl>
    <w:p w14:paraId="6DA2793E" w14:textId="77777777" w:rsidR="000A74CF" w:rsidRPr="00041FD9" w:rsidRDefault="000A74CF" w:rsidP="000A74CF">
      <w:pPr>
        <w:rPr>
          <w:rFonts w:eastAsia="Times New Roman"/>
          <w:vanish/>
          <w:sz w:val="22"/>
          <w:szCs w:val="22"/>
        </w:rPr>
      </w:pP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4810"/>
        <w:gridCol w:w="4242"/>
      </w:tblGrid>
      <w:tr w:rsidR="000A74CF" w:rsidRPr="002A77B8" w14:paraId="07061D34" w14:textId="77777777" w:rsidTr="00D74090">
        <w:tc>
          <w:tcPr>
            <w:tcW w:w="48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D123A8F" w14:textId="77777777" w:rsidR="000A74CF" w:rsidRPr="002A77B8" w:rsidRDefault="00017061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-5342014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 w:rsidRPr="002A77B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Die </w:t>
            </w:r>
            <w:r w:rsidR="000A74CF" w:rsidRPr="007353E5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Beobachtungen werden abgeschlossen</w:t>
            </w:r>
          </w:p>
        </w:tc>
        <w:tc>
          <w:tcPr>
            <w:tcW w:w="42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F5D3D52" w14:textId="77777777" w:rsidR="000A74CF" w:rsidRPr="002A77B8" w:rsidRDefault="00017061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-11511252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 w:rsidRPr="002A77B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die Fragen wurden geklärt</w:t>
            </w:r>
          </w:p>
        </w:tc>
      </w:tr>
      <w:tr w:rsidR="000A74CF" w:rsidRPr="002A77B8" w14:paraId="722B3264" w14:textId="77777777" w:rsidTr="00D74090">
        <w:tc>
          <w:tcPr>
            <w:tcW w:w="48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9B0007" w14:textId="77777777" w:rsidR="000A74CF" w:rsidRPr="002A77B8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 w:rsidRPr="002A77B8"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  <w:tc>
          <w:tcPr>
            <w:tcW w:w="42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55CBF7F" w14:textId="77777777" w:rsidR="000A74CF" w:rsidRPr="002A77B8" w:rsidRDefault="00017061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16537942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 w:rsidRPr="002A77B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andere Gründe</w:t>
            </w:r>
          </w:p>
        </w:tc>
      </w:tr>
      <w:tr w:rsidR="000A74CF" w:rsidRPr="002A77B8" w14:paraId="7009B26D" w14:textId="77777777" w:rsidTr="00D74090">
        <w:tc>
          <w:tcPr>
            <w:tcW w:w="9052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391C90" w14:textId="77777777" w:rsidR="000A74CF" w:rsidRPr="002A77B8" w:rsidRDefault="000A74CF" w:rsidP="000A74CF">
            <w:pPr>
              <w:numPr>
                <w:ilvl w:val="0"/>
                <w:numId w:val="10"/>
              </w:numPr>
              <w:spacing w:after="0" w:line="240" w:lineRule="auto"/>
              <w:textAlignment w:val="center"/>
              <w:rPr>
                <w:rFonts w:eastAsia="Times New Roman"/>
                <w:sz w:val="20"/>
                <w:szCs w:val="20"/>
              </w:rPr>
            </w:pPr>
            <w:r w:rsidRPr="002A77B8">
              <w:rPr>
                <w:rFonts w:eastAsia="Times New Roman"/>
                <w:sz w:val="20"/>
                <w:szCs w:val="20"/>
              </w:rPr>
              <w:t> </w:t>
            </w:r>
          </w:p>
        </w:tc>
      </w:tr>
    </w:tbl>
    <w:p w14:paraId="3F0EF203" w14:textId="77777777" w:rsidR="000A74CF" w:rsidRPr="002A77B8" w:rsidRDefault="000A74CF" w:rsidP="000A74CF">
      <w:pPr>
        <w:rPr>
          <w:rFonts w:eastAsia="Times New Roman"/>
          <w:vanish/>
          <w:sz w:val="20"/>
          <w:szCs w:val="20"/>
        </w:rPr>
      </w:pP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9050"/>
      </w:tblGrid>
      <w:tr w:rsidR="000A74CF" w:rsidRPr="002A77B8" w14:paraId="03CF81D3" w14:textId="77777777" w:rsidTr="008E5E59">
        <w:tc>
          <w:tcPr>
            <w:tcW w:w="9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B674504" w14:textId="77777777" w:rsidR="000A74CF" w:rsidRPr="002A77B8" w:rsidRDefault="00017061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17210104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 w:rsidRPr="002A77B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Die </w:t>
            </w:r>
            <w:r w:rsidR="000A74CF" w:rsidRPr="007353E5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Weiserfläche wird stillgelegt</w:t>
            </w:r>
          </w:p>
        </w:tc>
      </w:tr>
    </w:tbl>
    <w:p w14:paraId="4AB4272F" w14:textId="77777777" w:rsidR="000A74CF" w:rsidRDefault="000A74CF" w:rsidP="000A74CF">
      <w:pPr>
        <w:pStyle w:val="StandardWeb"/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041FD9">
        <w:rPr>
          <w:rFonts w:ascii="Century Gothic" w:hAnsi="Century Gothic"/>
          <w:sz w:val="22"/>
          <w:szCs w:val="22"/>
        </w:rPr>
        <w:t> </w:t>
      </w:r>
    </w:p>
    <w:p w14:paraId="1511E27E" w14:textId="77777777" w:rsidR="00655F31" w:rsidRDefault="00655F31" w:rsidP="000A74CF">
      <w:pPr>
        <w:textAlignment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br w:type="page"/>
      </w:r>
    </w:p>
    <w:p w14:paraId="7C50245E" w14:textId="41DEA2A1" w:rsidR="000A74CF" w:rsidRPr="00BD77C0" w:rsidRDefault="000A74CF" w:rsidP="000A74CF">
      <w:pPr>
        <w:textAlignment w:val="center"/>
        <w:rPr>
          <w:rFonts w:eastAsia="Times New Roman"/>
          <w:b/>
          <w:bCs/>
          <w:sz w:val="28"/>
          <w:szCs w:val="28"/>
        </w:rPr>
      </w:pPr>
      <w:r w:rsidRPr="00BD77C0">
        <w:rPr>
          <w:rFonts w:eastAsia="Times New Roman"/>
          <w:b/>
          <w:bCs/>
          <w:sz w:val="28"/>
          <w:szCs w:val="28"/>
        </w:rPr>
        <w:lastRenderedPageBreak/>
        <w:t>5.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Pr="00BD77C0">
        <w:rPr>
          <w:rFonts w:eastAsia="Times New Roman"/>
          <w:b/>
          <w:bCs/>
          <w:sz w:val="28"/>
          <w:szCs w:val="28"/>
        </w:rPr>
        <w:t>Nachbearbeitung der Ergebnisse</w:t>
      </w:r>
    </w:p>
    <w:p w14:paraId="29901260" w14:textId="77777777" w:rsidR="000A74CF" w:rsidRPr="00AA350E" w:rsidRDefault="000A74CF" w:rsidP="000A74CF">
      <w:pPr>
        <w:pStyle w:val="StandardWeb"/>
        <w:spacing w:before="0" w:beforeAutospacing="0" w:after="0" w:afterAutospacing="0"/>
        <w:rPr>
          <w:rFonts w:ascii="Century Gothic" w:hAnsi="Century Gothic"/>
          <w:i/>
          <w:iCs/>
          <w:sz w:val="18"/>
          <w:szCs w:val="18"/>
        </w:rPr>
      </w:pPr>
      <w:r w:rsidRPr="00AA350E">
        <w:rPr>
          <w:rFonts w:ascii="Century Gothic" w:hAnsi="Century Gothic"/>
          <w:i/>
          <w:iCs/>
          <w:sz w:val="18"/>
          <w:szCs w:val="18"/>
        </w:rPr>
        <w:t>An wen sollen die Ergebnisse für die weitere Bearbeitung/Weiterverwendung weitergeleitet werden? Welche weiteren Partner sollen/müssen ebenfalls kontaktiert werden?</w:t>
      </w:r>
    </w:p>
    <w:tbl>
      <w:tblPr>
        <w:tblW w:w="9062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2"/>
      </w:tblGrid>
      <w:tr w:rsidR="000A74CF" w14:paraId="6A6EC265" w14:textId="77777777" w:rsidTr="008E5E59">
        <w:tc>
          <w:tcPr>
            <w:tcW w:w="90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DB9D4" w14:textId="6D8B664E" w:rsidR="000A74CF" w:rsidRDefault="00017061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-192856937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14A7B">
                  <w:rPr>
                    <w:rFonts w:ascii="Century Gothic" w:hAnsi="Century Gothic"/>
                    <w:color w:val="000000"/>
                    <w:sz w:val="20"/>
                    <w:szCs w:val="20"/>
                  </w:rPr>
                  <w:sym w:font="Wingdings" w:char="F0FE"/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="000A74CF">
              <w:rPr>
                <w:rFonts w:ascii="Century Gothic" w:hAnsi="Century Gothic"/>
                <w:color w:val="000000"/>
                <w:sz w:val="20"/>
                <w:szCs w:val="20"/>
              </w:rPr>
              <w:t>Aktualisierung der Dokumentation</w:t>
            </w:r>
          </w:p>
        </w:tc>
      </w:tr>
      <w:tr w:rsidR="000A74CF" w14:paraId="3290324D" w14:textId="77777777" w:rsidTr="008E5E59">
        <w:tc>
          <w:tcPr>
            <w:tcW w:w="90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4885D" w14:textId="77777777" w:rsidR="000A74CF" w:rsidRDefault="000A74CF" w:rsidP="000A74CF">
            <w:pPr>
              <w:pStyle w:val="Standard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0A74CF" w:rsidRPr="002A77B8" w14:paraId="04885C85" w14:textId="77777777" w:rsidTr="008E5E59">
        <w:tc>
          <w:tcPr>
            <w:tcW w:w="90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E677A2" w14:textId="58466163" w:rsidR="000A74CF" w:rsidRPr="002A77B8" w:rsidRDefault="00017061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-185409989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B0DCE">
                  <w:rPr>
                    <w:rFonts w:ascii="Century Gothic" w:hAnsi="Century Gothic"/>
                    <w:color w:val="000000"/>
                    <w:sz w:val="20"/>
                    <w:szCs w:val="20"/>
                  </w:rPr>
                  <w:sym w:font="Wingdings" w:char="F0FE"/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="000A74CF">
              <w:rPr>
                <w:rFonts w:ascii="Century Gothic" w:hAnsi="Century Gothic"/>
                <w:color w:val="000000"/>
                <w:sz w:val="20"/>
                <w:szCs w:val="20"/>
              </w:rPr>
              <w:t>Ergebnisse weiterleiten, an wen?</w:t>
            </w:r>
          </w:p>
        </w:tc>
      </w:tr>
      <w:tr w:rsidR="000A74CF" w:rsidRPr="002A77B8" w14:paraId="2BABC4A5" w14:textId="77777777" w:rsidTr="008E5E59">
        <w:tc>
          <w:tcPr>
            <w:tcW w:w="90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2058C" w14:textId="1F4B7E58" w:rsidR="000A74CF" w:rsidRDefault="006B0DCE" w:rsidP="000A74CF">
            <w:pPr>
              <w:pStyle w:val="Standard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B0DCE">
              <w:rPr>
                <w:rFonts w:ascii="Century Gothic" w:eastAsia="Times New Roman" w:hAnsi="Century Gothic"/>
                <w:color w:val="0070C0"/>
                <w:sz w:val="20"/>
                <w:szCs w:val="20"/>
              </w:rPr>
              <w:t>Besprechung der Ergebnisse mit den Projektbeteiligten aller Weiserflächen im Winter 2023/2</w:t>
            </w:r>
            <w:r w:rsidR="00017061">
              <w:rPr>
                <w:rFonts w:ascii="Century Gothic" w:eastAsia="Times New Roman" w:hAnsi="Century Gothic"/>
                <w:color w:val="0070C0"/>
                <w:sz w:val="20"/>
                <w:szCs w:val="20"/>
              </w:rPr>
              <w:t>4</w:t>
            </w:r>
            <w:r w:rsidRPr="006B0DCE">
              <w:rPr>
                <w:rFonts w:ascii="Century Gothic" w:eastAsia="Times New Roman" w:hAnsi="Century Gothic"/>
                <w:color w:val="0070C0"/>
                <w:sz w:val="20"/>
                <w:szCs w:val="20"/>
              </w:rPr>
              <w:t xml:space="preserve"> (Debriefing).</w:t>
            </w:r>
            <w:r w:rsidRPr="00761579">
              <w:rPr>
                <w:rFonts w:eastAsia="Times New Roman"/>
                <w:color w:val="0070C0"/>
                <w:sz w:val="20"/>
                <w:szCs w:val="20"/>
              </w:rPr>
              <w:t> </w:t>
            </w:r>
            <w:r w:rsidRPr="002A77B8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A74CF" w:rsidRPr="002A77B8" w14:paraId="6014A242" w14:textId="77777777" w:rsidTr="008E5E59">
        <w:tc>
          <w:tcPr>
            <w:tcW w:w="90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3C049" w14:textId="22D043E0" w:rsidR="000A74CF" w:rsidRDefault="00017061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74969587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14A7B">
                  <w:rPr>
                    <w:rFonts w:ascii="Century Gothic" w:hAnsi="Century Gothic"/>
                    <w:color w:val="000000"/>
                    <w:sz w:val="20"/>
                    <w:szCs w:val="20"/>
                  </w:rPr>
                  <w:sym w:font="Wingdings" w:char="F0FE"/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="000A74CF">
              <w:rPr>
                <w:rFonts w:ascii="Century Gothic" w:hAnsi="Century Gothic"/>
                <w:color w:val="000000"/>
                <w:sz w:val="20"/>
                <w:szCs w:val="20"/>
              </w:rPr>
              <w:t>Upload SuisseNaiS und/oder kantonale Plattform</w:t>
            </w:r>
          </w:p>
        </w:tc>
      </w:tr>
      <w:tr w:rsidR="000A74CF" w:rsidRPr="002A77B8" w14:paraId="6082CDF8" w14:textId="77777777" w:rsidTr="008E5E59">
        <w:tc>
          <w:tcPr>
            <w:tcW w:w="90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1B3FE" w14:textId="3770B92A" w:rsidR="000A74CF" w:rsidRDefault="006B0DCE" w:rsidP="000A74CF">
            <w:pPr>
              <w:pStyle w:val="Standard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854C5B">
              <w:rPr>
                <w:rFonts w:ascii="Century Gothic" w:eastAsia="Times New Roman" w:hAnsi="Century Gothic"/>
                <w:color w:val="0070C0"/>
                <w:sz w:val="20"/>
                <w:szCs w:val="20"/>
              </w:rPr>
              <w:t>Termin November 2023</w:t>
            </w:r>
            <w:r>
              <w:rPr>
                <w:rFonts w:eastAsia="Times New Roman"/>
                <w:color w:val="0070C0"/>
                <w:sz w:val="20"/>
                <w:szCs w:val="20"/>
              </w:rPr>
              <w:t>.</w:t>
            </w:r>
          </w:p>
        </w:tc>
      </w:tr>
    </w:tbl>
    <w:p w14:paraId="152493DD" w14:textId="77777777" w:rsidR="000A74CF" w:rsidRPr="00041FD9" w:rsidRDefault="000A74CF" w:rsidP="000A74CF">
      <w:pPr>
        <w:pStyle w:val="StandardWeb"/>
        <w:spacing w:before="0" w:beforeAutospacing="0" w:after="0" w:afterAutospacing="0"/>
        <w:rPr>
          <w:rFonts w:ascii="Century Gothic" w:hAnsi="Century Gothic"/>
          <w:sz w:val="22"/>
          <w:szCs w:val="22"/>
        </w:rPr>
      </w:pPr>
    </w:p>
    <w:p w14:paraId="0DFB3791" w14:textId="77777777" w:rsidR="00655F31" w:rsidRDefault="00655F31" w:rsidP="000A74CF">
      <w:pPr>
        <w:textAlignment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br w:type="page"/>
      </w:r>
    </w:p>
    <w:p w14:paraId="374946EC" w14:textId="033E742B" w:rsidR="000A74CF" w:rsidRPr="00BD77C0" w:rsidRDefault="000A74CF" w:rsidP="000A74CF">
      <w:pPr>
        <w:textAlignment w:val="center"/>
        <w:rPr>
          <w:rFonts w:eastAsia="Times New Roman"/>
          <w:b/>
          <w:bCs/>
          <w:sz w:val="28"/>
          <w:szCs w:val="28"/>
        </w:rPr>
      </w:pPr>
      <w:r w:rsidRPr="00BD77C0">
        <w:rPr>
          <w:rFonts w:eastAsia="Times New Roman"/>
          <w:b/>
          <w:bCs/>
          <w:sz w:val="28"/>
          <w:szCs w:val="28"/>
        </w:rPr>
        <w:lastRenderedPageBreak/>
        <w:t>6.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Pr="00BD77C0">
        <w:rPr>
          <w:rFonts w:eastAsia="Times New Roman"/>
          <w:b/>
          <w:bCs/>
          <w:sz w:val="28"/>
          <w:szCs w:val="28"/>
        </w:rPr>
        <w:t>Anhang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196"/>
        <w:gridCol w:w="17"/>
        <w:gridCol w:w="1184"/>
        <w:gridCol w:w="1028"/>
        <w:gridCol w:w="172"/>
        <w:gridCol w:w="1199"/>
        <w:gridCol w:w="2193"/>
        <w:gridCol w:w="1063"/>
      </w:tblGrid>
      <w:tr w:rsidR="000A74CF" w:rsidRPr="002A77B8" w14:paraId="5F911BA3" w14:textId="77777777" w:rsidTr="008E5E59">
        <w:trPr>
          <w:gridAfter w:val="1"/>
          <w:wAfter w:w="1066" w:type="dxa"/>
        </w:trPr>
        <w:tc>
          <w:tcPr>
            <w:tcW w:w="21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2AA13" w14:textId="205A0F94" w:rsidR="000A74CF" w:rsidRDefault="00017061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-575123271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14A7B">
                  <w:rPr>
                    <w:rFonts w:ascii="Century Gothic" w:hAnsi="Century Gothic"/>
                    <w:color w:val="000000"/>
                    <w:sz w:val="20"/>
                    <w:szCs w:val="20"/>
                  </w:rPr>
                  <w:sym w:font="Wingdings" w:char="F0FE"/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NaiS-Formulare</w:t>
            </w:r>
          </w:p>
        </w:tc>
        <w:tc>
          <w:tcPr>
            <w:tcW w:w="1201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34250" w14:textId="3CE192CD" w:rsidR="000A74CF" w:rsidRDefault="00017061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185415469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14A7B">
                  <w:rPr>
                    <w:rFonts w:ascii="Century Gothic" w:hAnsi="Century Gothic"/>
                    <w:color w:val="000000"/>
                    <w:sz w:val="20"/>
                    <w:szCs w:val="20"/>
                  </w:rPr>
                  <w:sym w:font="Wingdings" w:char="F0FE"/>
                </w:r>
              </w:sdtContent>
            </w:sdt>
            <w:r w:rsidR="000A74C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4599" w:type="dxa"/>
            <w:gridSpan w:val="4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3E5BA" w14:textId="77777777" w:rsidR="000A74CF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0A74CF" w:rsidRPr="002A77B8" w14:paraId="143D78FC" w14:textId="77777777" w:rsidTr="008E5E59">
        <w:trPr>
          <w:gridAfter w:val="1"/>
          <w:wAfter w:w="1066" w:type="dxa"/>
        </w:trPr>
        <w:tc>
          <w:tcPr>
            <w:tcW w:w="21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DE1AD9" w14:textId="54653690" w:rsidR="000A74CF" w:rsidRPr="002A77B8" w:rsidRDefault="00017061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-11066481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14A7B">
                  <w:rPr>
                    <w:rFonts w:ascii="Century Gothic" w:hAnsi="Century Gothic"/>
                    <w:color w:val="000000"/>
                    <w:sz w:val="20"/>
                    <w:szCs w:val="20"/>
                  </w:rPr>
                  <w:sym w:font="Wingdings" w:char="F0FE"/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NaiS-Formulare</w:t>
            </w:r>
          </w:p>
        </w:tc>
        <w:tc>
          <w:tcPr>
            <w:tcW w:w="1201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B8E07B" w14:textId="77777777" w:rsidR="000A74CF" w:rsidRPr="002A77B8" w:rsidRDefault="00017061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20765480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 w:rsidRPr="002A77B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201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88ACDF" w14:textId="371F47FC" w:rsidR="000A74CF" w:rsidRPr="002A77B8" w:rsidRDefault="00017061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-9146845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14A7B">
                  <w:rPr>
                    <w:rFonts w:ascii="Century Gothic" w:hAnsi="Century Gothic"/>
                    <w:color w:val="000000"/>
                    <w:sz w:val="20"/>
                    <w:szCs w:val="20"/>
                  </w:rPr>
                  <w:sym w:font="Wingdings" w:char="F0FE"/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2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5CA6DA" w14:textId="77777777" w:rsidR="000A74CF" w:rsidRPr="002A77B8" w:rsidRDefault="00017061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18445046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 w:rsidRPr="002A77B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21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D79C9C0" w14:textId="77777777" w:rsidR="000A74CF" w:rsidRPr="002A77B8" w:rsidRDefault="00017061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14572976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 w:rsidRPr="002A77B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4</w:t>
            </w:r>
          </w:p>
        </w:tc>
      </w:tr>
      <w:tr w:rsidR="000A74CF" w:rsidRPr="002A77B8" w14:paraId="20EE148B" w14:textId="77777777" w:rsidTr="008E5E59">
        <w:trPr>
          <w:gridAfter w:val="1"/>
          <w:wAfter w:w="1066" w:type="dxa"/>
        </w:trPr>
        <w:tc>
          <w:tcPr>
            <w:tcW w:w="21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711CC" w14:textId="77777777" w:rsidR="000A74CF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Ablage/Speicherort</w:t>
            </w:r>
          </w:p>
        </w:tc>
        <w:tc>
          <w:tcPr>
            <w:tcW w:w="5800" w:type="dxa"/>
            <w:gridSpan w:val="6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28611" w14:textId="4F12647A" w:rsidR="000A74CF" w:rsidRDefault="00017061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hyperlink r:id="rId10" w:history="1">
              <w:r w:rsidR="00D46196" w:rsidRPr="00500B6D">
                <w:rPr>
                  <w:rStyle w:val="Hyperlink"/>
                  <w:rFonts w:ascii="Century Gothic" w:hAnsi="Century Gothic"/>
                  <w:sz w:val="20"/>
                  <w:szCs w:val="20"/>
                </w:rPr>
                <w:t>www.suissenais.ch</w:t>
              </w:r>
            </w:hyperlink>
            <w:r w:rsidR="00D46196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; </w:t>
            </w:r>
            <w:r w:rsidR="003C1016">
              <w:rPr>
                <w:rFonts w:ascii="Century Gothic" w:hAnsi="Century Gothic"/>
                <w:color w:val="000000"/>
                <w:sz w:val="20"/>
                <w:szCs w:val="20"/>
              </w:rPr>
              <w:br/>
            </w:r>
            <w:r w:rsidR="00D46196">
              <w:rPr>
                <w:rFonts w:ascii="Century Gothic" w:hAnsi="Century Gothic"/>
                <w:color w:val="000000"/>
                <w:sz w:val="20"/>
                <w:szCs w:val="20"/>
              </w:rPr>
              <w:t>d3</w:t>
            </w:r>
            <w:r w:rsidR="00F4452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Schutzwald Weiserfläche FK1 Silberbach 2013 – 20xx</w:t>
            </w:r>
          </w:p>
        </w:tc>
      </w:tr>
      <w:tr w:rsidR="000A74CF" w:rsidRPr="002A77B8" w14:paraId="5DA6259F" w14:textId="77777777" w:rsidTr="008E5E59">
        <w:tc>
          <w:tcPr>
            <w:tcW w:w="2213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96CE38" w14:textId="77777777" w:rsidR="000A74CF" w:rsidRPr="002A77B8" w:rsidRDefault="00017061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16534071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Vergleichs</w:t>
            </w:r>
            <w:r w:rsidR="000A74C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- und/ oder </w:t>
            </w:r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>Drohne</w:t>
            </w:r>
            <w:r w:rsidR="000A74CF">
              <w:rPr>
                <w:rFonts w:ascii="Century Gothic" w:hAnsi="Century Gothic"/>
                <w:color w:val="000000"/>
                <w:sz w:val="20"/>
                <w:szCs w:val="20"/>
              </w:rPr>
              <w:t>nbilder</w:t>
            </w:r>
          </w:p>
        </w:tc>
        <w:tc>
          <w:tcPr>
            <w:tcW w:w="2213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C721D3F" w14:textId="77777777" w:rsidR="000A74CF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Ablage/Speicherort</w:t>
            </w:r>
          </w:p>
        </w:tc>
        <w:tc>
          <w:tcPr>
            <w:tcW w:w="4636" w:type="dxa"/>
            <w:gridSpan w:val="4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0D8F119" w14:textId="77777777" w:rsidR="000A74CF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0A74CF" w:rsidRPr="002A77B8" w14:paraId="2737DAE5" w14:textId="77777777" w:rsidTr="008E5E59">
        <w:tc>
          <w:tcPr>
            <w:tcW w:w="2213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9FE20EC" w14:textId="77777777" w:rsidR="000A74CF" w:rsidRPr="002A77B8" w:rsidRDefault="00017061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17330409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 w:rsidRPr="002A77B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Karten</w:t>
            </w:r>
          </w:p>
        </w:tc>
        <w:tc>
          <w:tcPr>
            <w:tcW w:w="2213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541E79C" w14:textId="77777777" w:rsidR="000A74CF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Ablage/Speicherort</w:t>
            </w:r>
          </w:p>
        </w:tc>
        <w:tc>
          <w:tcPr>
            <w:tcW w:w="4636" w:type="dxa"/>
            <w:gridSpan w:val="4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C5F1866" w14:textId="77777777" w:rsidR="000A74CF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0A74CF" w:rsidRPr="002A77B8" w14:paraId="652026A7" w14:textId="77777777" w:rsidTr="008E5E59">
        <w:tc>
          <w:tcPr>
            <w:tcW w:w="2213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D554DD" w14:textId="77777777" w:rsidR="000A74CF" w:rsidRPr="002A77B8" w:rsidRDefault="00017061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9216773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 w:rsidRPr="002A77B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weiteres</w:t>
            </w:r>
          </w:p>
        </w:tc>
        <w:tc>
          <w:tcPr>
            <w:tcW w:w="2213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7257BAD" w14:textId="77777777" w:rsidR="000A74CF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Ablage/Speicherort</w:t>
            </w:r>
          </w:p>
        </w:tc>
        <w:tc>
          <w:tcPr>
            <w:tcW w:w="4636" w:type="dxa"/>
            <w:gridSpan w:val="4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64066A12" w14:textId="77777777" w:rsidR="000A74CF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</w:tbl>
    <w:p w14:paraId="1D77C703" w14:textId="77777777" w:rsidR="000A74CF" w:rsidRDefault="000A74CF" w:rsidP="000A74CF">
      <w:pPr>
        <w:rPr>
          <w:sz w:val="20"/>
          <w:szCs w:val="20"/>
        </w:rPr>
      </w:pPr>
    </w:p>
    <w:p w14:paraId="171A789D" w14:textId="77777777" w:rsidR="000A74CF" w:rsidRDefault="000A74CF" w:rsidP="000A74CF">
      <w:pPr>
        <w:rPr>
          <w:sz w:val="20"/>
          <w:szCs w:val="20"/>
        </w:rPr>
      </w:pPr>
    </w:p>
    <w:p w14:paraId="72B0C3CE" w14:textId="77777777" w:rsidR="004B57CE" w:rsidRDefault="004B57CE"/>
    <w:sectPr w:rsidR="004B57CE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8808E" w14:textId="77777777" w:rsidR="00625287" w:rsidRDefault="00625287" w:rsidP="00CD205F">
      <w:pPr>
        <w:spacing w:after="0" w:line="240" w:lineRule="auto"/>
      </w:pPr>
      <w:r>
        <w:separator/>
      </w:r>
    </w:p>
  </w:endnote>
  <w:endnote w:type="continuationSeparator" w:id="0">
    <w:p w14:paraId="2A82DB1B" w14:textId="77777777" w:rsidR="00625287" w:rsidRDefault="00625287" w:rsidP="00CD2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FA8EF" w14:textId="661AD01D" w:rsidR="00CD205F" w:rsidRPr="00CD205F" w:rsidRDefault="00CD205F">
    <w:pPr>
      <w:pStyle w:val="Fuzeile"/>
      <w:jc w:val="right"/>
      <w:rPr>
        <w:sz w:val="16"/>
        <w:szCs w:val="16"/>
      </w:rPr>
    </w:pPr>
    <w:r w:rsidRPr="00CD205F">
      <w:rPr>
        <w:sz w:val="16"/>
        <w:szCs w:val="16"/>
      </w:rPr>
      <w:t xml:space="preserve">Seite </w:t>
    </w:r>
    <w:sdt>
      <w:sdtPr>
        <w:rPr>
          <w:sz w:val="16"/>
          <w:szCs w:val="16"/>
        </w:rPr>
        <w:id w:val="-1091466832"/>
        <w:docPartObj>
          <w:docPartGallery w:val="Page Numbers (Bottom of Page)"/>
          <w:docPartUnique/>
        </w:docPartObj>
      </w:sdtPr>
      <w:sdtEndPr/>
      <w:sdtContent>
        <w:r w:rsidRPr="00CD205F">
          <w:rPr>
            <w:sz w:val="16"/>
            <w:szCs w:val="16"/>
          </w:rPr>
          <w:fldChar w:fldCharType="begin"/>
        </w:r>
        <w:r w:rsidRPr="00CD205F">
          <w:rPr>
            <w:sz w:val="16"/>
            <w:szCs w:val="16"/>
          </w:rPr>
          <w:instrText>PAGE   \* MERGEFORMAT</w:instrText>
        </w:r>
        <w:r w:rsidRPr="00CD205F">
          <w:rPr>
            <w:sz w:val="16"/>
            <w:szCs w:val="16"/>
          </w:rPr>
          <w:fldChar w:fldCharType="separate"/>
        </w:r>
        <w:r w:rsidRPr="00CD205F">
          <w:rPr>
            <w:sz w:val="16"/>
            <w:szCs w:val="16"/>
            <w:lang w:val="de-DE"/>
          </w:rPr>
          <w:t>2</w:t>
        </w:r>
        <w:r w:rsidRPr="00CD205F">
          <w:rPr>
            <w:sz w:val="16"/>
            <w:szCs w:val="16"/>
          </w:rPr>
          <w:fldChar w:fldCharType="end"/>
        </w:r>
      </w:sdtContent>
    </w:sdt>
  </w:p>
  <w:p w14:paraId="52E75FF5" w14:textId="77777777" w:rsidR="00CD205F" w:rsidRDefault="00CD20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BC984" w14:textId="77777777" w:rsidR="00625287" w:rsidRDefault="00625287" w:rsidP="00CD205F">
      <w:pPr>
        <w:spacing w:after="0" w:line="240" w:lineRule="auto"/>
      </w:pPr>
      <w:r>
        <w:separator/>
      </w:r>
    </w:p>
  </w:footnote>
  <w:footnote w:type="continuationSeparator" w:id="0">
    <w:p w14:paraId="43F2F000" w14:textId="77777777" w:rsidR="00625287" w:rsidRDefault="00625287" w:rsidP="00CD2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CCE91" w14:textId="49F479C2" w:rsidR="00CD205F" w:rsidRPr="00CD205F" w:rsidRDefault="00CD205F" w:rsidP="00CD205F">
    <w:pPr>
      <w:pStyle w:val="StandardWeb"/>
      <w:spacing w:before="0" w:beforeAutospacing="0" w:after="0" w:afterAutospacing="0"/>
      <w:rPr>
        <w:rFonts w:ascii="Century Gothic" w:hAnsi="Century Gothic"/>
        <w:sz w:val="40"/>
        <w:szCs w:val="40"/>
      </w:rPr>
    </w:pPr>
    <w:r w:rsidRPr="00534696">
      <w:rPr>
        <w:rFonts w:ascii="Century Gothic" w:hAnsi="Century Gothic"/>
        <w:b/>
        <w:bCs/>
        <w:sz w:val="36"/>
        <w:szCs w:val="36"/>
      </w:rPr>
      <w:t xml:space="preserve">Protokoll zur Wirkungsanalyse </w:t>
    </w:r>
    <w:r w:rsidRPr="00041FD9">
      <w:rPr>
        <w:rFonts w:ascii="Century Gothic" w:hAnsi="Century Gothic"/>
        <w:b/>
        <w:bCs/>
        <w:sz w:val="40"/>
        <w:szCs w:val="40"/>
      </w:rPr>
      <w:tab/>
    </w:r>
    <w:r>
      <w:rPr>
        <w:rFonts w:ascii="Century Gothic" w:hAnsi="Century Gothic"/>
        <w:b/>
        <w:bCs/>
        <w:sz w:val="40"/>
        <w:szCs w:val="40"/>
      </w:rPr>
      <w:tab/>
    </w:r>
    <w:r>
      <w:rPr>
        <w:rFonts w:ascii="Century Gothic" w:hAnsi="Century Gothic"/>
        <w:b/>
        <w:bCs/>
        <w:sz w:val="40"/>
        <w:szCs w:val="40"/>
      </w:rPr>
      <w:tab/>
    </w:r>
    <w:r w:rsidRPr="00041FD9">
      <w:rPr>
        <w:rFonts w:ascii="Century Gothic" w:hAnsi="Century Gothic"/>
        <w:b/>
        <w:bCs/>
        <w:sz w:val="40"/>
        <w:szCs w:val="40"/>
      </w:rPr>
      <w:tab/>
      <w:t xml:space="preserve">   </w:t>
    </w:r>
    <w:r w:rsidRPr="00041FD9">
      <w:rPr>
        <w:rFonts w:ascii="Century Gothic" w:hAnsi="Century Gothic"/>
        <w:noProof/>
      </w:rPr>
      <w:drawing>
        <wp:inline distT="0" distB="0" distL="0" distR="0" wp14:anchorId="362A2B06" wp14:editId="0AC1458C">
          <wp:extent cx="479670" cy="302842"/>
          <wp:effectExtent l="0" t="0" r="0" b="2540"/>
          <wp:docPr id="2" name="Grafik 2" descr="Ein Bild, das Text, Vektorgrafiken, ClipArt, Schild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, Vektorgrafiken, ClipArt, Schild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0814" cy="347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127F7"/>
    <w:multiLevelType w:val="multilevel"/>
    <w:tmpl w:val="286E7B24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95D41"/>
    <w:multiLevelType w:val="multilevel"/>
    <w:tmpl w:val="8A5EDCA8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A26BC6"/>
    <w:multiLevelType w:val="hybridMultilevel"/>
    <w:tmpl w:val="D36093E2"/>
    <w:lvl w:ilvl="0" w:tplc="08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B00210"/>
    <w:multiLevelType w:val="hybridMultilevel"/>
    <w:tmpl w:val="C14628A2"/>
    <w:lvl w:ilvl="0" w:tplc="08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F72BED"/>
    <w:multiLevelType w:val="hybridMultilevel"/>
    <w:tmpl w:val="C25CE736"/>
    <w:lvl w:ilvl="0" w:tplc="08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7458EE"/>
    <w:multiLevelType w:val="multilevel"/>
    <w:tmpl w:val="BCE637B6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FC629B"/>
    <w:multiLevelType w:val="multilevel"/>
    <w:tmpl w:val="DEC01D9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DA5BA8"/>
    <w:multiLevelType w:val="multilevel"/>
    <w:tmpl w:val="A6C67EA4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7C0032"/>
    <w:multiLevelType w:val="hybridMultilevel"/>
    <w:tmpl w:val="55C6E598"/>
    <w:lvl w:ilvl="0" w:tplc="08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1123D"/>
    <w:multiLevelType w:val="hybridMultilevel"/>
    <w:tmpl w:val="AD88C97C"/>
    <w:lvl w:ilvl="0" w:tplc="08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64537A"/>
    <w:multiLevelType w:val="multilevel"/>
    <w:tmpl w:val="6E58908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1057A8"/>
    <w:multiLevelType w:val="hybridMultilevel"/>
    <w:tmpl w:val="9606D7E4"/>
    <w:lvl w:ilvl="0" w:tplc="08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214043"/>
    <w:multiLevelType w:val="hybridMultilevel"/>
    <w:tmpl w:val="2AB48DDC"/>
    <w:lvl w:ilvl="0" w:tplc="08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D61463"/>
    <w:multiLevelType w:val="multilevel"/>
    <w:tmpl w:val="828E27F2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7207A3"/>
    <w:multiLevelType w:val="multilevel"/>
    <w:tmpl w:val="A1A6E438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AD5101"/>
    <w:multiLevelType w:val="multilevel"/>
    <w:tmpl w:val="440AAEF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841E99"/>
    <w:multiLevelType w:val="multilevel"/>
    <w:tmpl w:val="1C7C044C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575549854">
    <w:abstractNumId w:val="1"/>
  </w:num>
  <w:num w:numId="2" w16cid:durableId="720175113">
    <w:abstractNumId w:val="5"/>
  </w:num>
  <w:num w:numId="3" w16cid:durableId="174728762">
    <w:abstractNumId w:val="14"/>
  </w:num>
  <w:num w:numId="4" w16cid:durableId="894047799">
    <w:abstractNumId w:val="0"/>
  </w:num>
  <w:num w:numId="5" w16cid:durableId="2363734">
    <w:abstractNumId w:val="7"/>
  </w:num>
  <w:num w:numId="6" w16cid:durableId="1024870096">
    <w:abstractNumId w:val="10"/>
  </w:num>
  <w:num w:numId="7" w16cid:durableId="1555892978">
    <w:abstractNumId w:val="15"/>
  </w:num>
  <w:num w:numId="8" w16cid:durableId="240650728">
    <w:abstractNumId w:val="16"/>
  </w:num>
  <w:num w:numId="9" w16cid:durableId="843982079">
    <w:abstractNumId w:val="6"/>
  </w:num>
  <w:num w:numId="10" w16cid:durableId="2002388980">
    <w:abstractNumId w:val="13"/>
  </w:num>
  <w:num w:numId="11" w16cid:durableId="1492329780">
    <w:abstractNumId w:val="3"/>
  </w:num>
  <w:num w:numId="12" w16cid:durableId="12538687">
    <w:abstractNumId w:val="2"/>
  </w:num>
  <w:num w:numId="13" w16cid:durableId="1430389364">
    <w:abstractNumId w:val="4"/>
  </w:num>
  <w:num w:numId="14" w16cid:durableId="1095787405">
    <w:abstractNumId w:val="12"/>
  </w:num>
  <w:num w:numId="15" w16cid:durableId="1725526273">
    <w:abstractNumId w:val="11"/>
  </w:num>
  <w:num w:numId="16" w16cid:durableId="1500467445">
    <w:abstractNumId w:val="9"/>
  </w:num>
  <w:num w:numId="17" w16cid:durableId="19680474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66E"/>
    <w:rsid w:val="00017061"/>
    <w:rsid w:val="000A74CF"/>
    <w:rsid w:val="000C5B3B"/>
    <w:rsid w:val="00103FBE"/>
    <w:rsid w:val="00105E44"/>
    <w:rsid w:val="001263BD"/>
    <w:rsid w:val="0013458D"/>
    <w:rsid w:val="00161261"/>
    <w:rsid w:val="00184385"/>
    <w:rsid w:val="001C2468"/>
    <w:rsid w:val="001D4F02"/>
    <w:rsid w:val="001E6356"/>
    <w:rsid w:val="001F42A6"/>
    <w:rsid w:val="00266889"/>
    <w:rsid w:val="0027187D"/>
    <w:rsid w:val="0029526C"/>
    <w:rsid w:val="002976B3"/>
    <w:rsid w:val="002C6310"/>
    <w:rsid w:val="002C63BF"/>
    <w:rsid w:val="002D685E"/>
    <w:rsid w:val="002D782D"/>
    <w:rsid w:val="002E36AE"/>
    <w:rsid w:val="00304AC1"/>
    <w:rsid w:val="0032062A"/>
    <w:rsid w:val="00333EF2"/>
    <w:rsid w:val="003755B6"/>
    <w:rsid w:val="00384949"/>
    <w:rsid w:val="003949B7"/>
    <w:rsid w:val="003A393F"/>
    <w:rsid w:val="003A4156"/>
    <w:rsid w:val="003C0A96"/>
    <w:rsid w:val="003C1016"/>
    <w:rsid w:val="003C2500"/>
    <w:rsid w:val="003E6B37"/>
    <w:rsid w:val="00442333"/>
    <w:rsid w:val="00452F26"/>
    <w:rsid w:val="004B57CE"/>
    <w:rsid w:val="004C5258"/>
    <w:rsid w:val="004E7034"/>
    <w:rsid w:val="0054066E"/>
    <w:rsid w:val="00541E0A"/>
    <w:rsid w:val="005534C5"/>
    <w:rsid w:val="005602BC"/>
    <w:rsid w:val="005B2535"/>
    <w:rsid w:val="00607CA6"/>
    <w:rsid w:val="006105F9"/>
    <w:rsid w:val="00612860"/>
    <w:rsid w:val="00616CFF"/>
    <w:rsid w:val="00625287"/>
    <w:rsid w:val="00642F3F"/>
    <w:rsid w:val="00655F31"/>
    <w:rsid w:val="006B0DCE"/>
    <w:rsid w:val="006F549E"/>
    <w:rsid w:val="007038D8"/>
    <w:rsid w:val="00711D11"/>
    <w:rsid w:val="007353E5"/>
    <w:rsid w:val="00780D5E"/>
    <w:rsid w:val="00793223"/>
    <w:rsid w:val="007A64FA"/>
    <w:rsid w:val="007D34ED"/>
    <w:rsid w:val="007E0DE4"/>
    <w:rsid w:val="00815220"/>
    <w:rsid w:val="0084112B"/>
    <w:rsid w:val="00850C6D"/>
    <w:rsid w:val="008850C5"/>
    <w:rsid w:val="00914A7B"/>
    <w:rsid w:val="009400DF"/>
    <w:rsid w:val="00962FA3"/>
    <w:rsid w:val="0097662C"/>
    <w:rsid w:val="00976E39"/>
    <w:rsid w:val="00994DC8"/>
    <w:rsid w:val="009C0D90"/>
    <w:rsid w:val="009C5FDA"/>
    <w:rsid w:val="009F6717"/>
    <w:rsid w:val="00A61CE5"/>
    <w:rsid w:val="00A744B0"/>
    <w:rsid w:val="00A8518B"/>
    <w:rsid w:val="00AA53B4"/>
    <w:rsid w:val="00AC7E4A"/>
    <w:rsid w:val="00AF41C5"/>
    <w:rsid w:val="00C02F0B"/>
    <w:rsid w:val="00C776E3"/>
    <w:rsid w:val="00C92158"/>
    <w:rsid w:val="00CD205F"/>
    <w:rsid w:val="00CD7180"/>
    <w:rsid w:val="00CF17DC"/>
    <w:rsid w:val="00D14960"/>
    <w:rsid w:val="00D248DB"/>
    <w:rsid w:val="00D46196"/>
    <w:rsid w:val="00D634CC"/>
    <w:rsid w:val="00D74090"/>
    <w:rsid w:val="00D81A77"/>
    <w:rsid w:val="00DB78F5"/>
    <w:rsid w:val="00DD6BC6"/>
    <w:rsid w:val="00E01A6C"/>
    <w:rsid w:val="00E05DB6"/>
    <w:rsid w:val="00E07727"/>
    <w:rsid w:val="00E21279"/>
    <w:rsid w:val="00E2471E"/>
    <w:rsid w:val="00E410F9"/>
    <w:rsid w:val="00E77F4D"/>
    <w:rsid w:val="00E8541B"/>
    <w:rsid w:val="00ED5EDC"/>
    <w:rsid w:val="00F10E24"/>
    <w:rsid w:val="00F324BF"/>
    <w:rsid w:val="00F34C0D"/>
    <w:rsid w:val="00F44529"/>
    <w:rsid w:val="00F54EF2"/>
    <w:rsid w:val="00F9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2213C6"/>
  <w15:chartTrackingRefBased/>
  <w15:docId w15:val="{296CC176-3577-429E-BA07-0003D13F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A74CF"/>
    <w:pPr>
      <w:spacing w:after="200" w:line="276" w:lineRule="auto"/>
    </w:pPr>
    <w:rPr>
      <w:rFonts w:ascii="Century Gothic" w:hAnsi="Century Gothic" w:cs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A74CF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0A74C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A74C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A74CF"/>
    <w:rPr>
      <w:rFonts w:ascii="Century Gothic" w:hAnsi="Century Gothic" w:cs="Times New Roman"/>
      <w:sz w:val="20"/>
      <w:szCs w:val="20"/>
    </w:rPr>
  </w:style>
  <w:style w:type="paragraph" w:styleId="StandardWeb">
    <w:name w:val="Normal (Web)"/>
    <w:basedOn w:val="Standard"/>
    <w:uiPriority w:val="99"/>
    <w:unhideWhenUsed/>
    <w:rsid w:val="000A74CF"/>
    <w:pPr>
      <w:spacing w:before="100" w:beforeAutospacing="1" w:after="100" w:afterAutospacing="1" w:line="240" w:lineRule="auto"/>
    </w:pPr>
    <w:rPr>
      <w:rFonts w:ascii="Times New Roman" w:eastAsiaTheme="minorEastAsia" w:hAnsi="Times New Roman"/>
      <w:lang w:eastAsia="de-CH"/>
    </w:rPr>
  </w:style>
  <w:style w:type="paragraph" w:styleId="Kopfzeile">
    <w:name w:val="header"/>
    <w:basedOn w:val="Standard"/>
    <w:link w:val="KopfzeileZchn"/>
    <w:uiPriority w:val="99"/>
    <w:unhideWhenUsed/>
    <w:rsid w:val="00CD20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D205F"/>
    <w:rPr>
      <w:rFonts w:ascii="Century Gothic" w:hAnsi="Century Gothic"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CD20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D205F"/>
    <w:rPr>
      <w:rFonts w:ascii="Century Gothic" w:hAnsi="Century Gothic" w:cs="Times New Roman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D4619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46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suissenais.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2B2FB4AD8CCB42AF71D634CC61A7F7" ma:contentTypeVersion="16" ma:contentTypeDescription="Ein neues Dokument erstellen." ma:contentTypeScope="" ma:versionID="f79d7b386b3d4cde6cef15ed74cd692d">
  <xsd:schema xmlns:xsd="http://www.w3.org/2001/XMLSchema" xmlns:xs="http://www.w3.org/2001/XMLSchema" xmlns:p="http://schemas.microsoft.com/office/2006/metadata/properties" xmlns:ns2="7b9a8a47-86ed-4299-b6f5-ccecdb7d5b88" xmlns:ns3="7354998c-47ab-4c1d-935e-1a1d1578efc4" targetNamespace="http://schemas.microsoft.com/office/2006/metadata/properties" ma:root="true" ma:fieldsID="be5495fae6a2147235dc4693d06b27d5" ns2:_="" ns3:_="">
    <xsd:import namespace="7b9a8a47-86ed-4299-b6f5-ccecdb7d5b88"/>
    <xsd:import namespace="7354998c-47ab-4c1d-935e-1a1d1578ef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a8a47-86ed-4299-b6f5-ccecdb7d5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90daf5e7-4f19-47c9-9612-78214c62b6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4998c-47ab-4c1d-935e-1a1d1578efc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51eba2-64af-4cc4-8e2a-17f32d5e27ad}" ma:internalName="TaxCatchAll" ma:showField="CatchAllData" ma:web="7354998c-47ab-4c1d-935e-1a1d1578ef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9a8a47-86ed-4299-b6f5-ccecdb7d5b88">
      <Terms xmlns="http://schemas.microsoft.com/office/infopath/2007/PartnerControls"/>
    </lcf76f155ced4ddcb4097134ff3c332f>
    <TaxCatchAll xmlns="7354998c-47ab-4c1d-935e-1a1d1578efc4" xsi:nil="true"/>
  </documentManagement>
</p:properties>
</file>

<file path=customXml/itemProps1.xml><?xml version="1.0" encoding="utf-8"?>
<ds:datastoreItem xmlns:ds="http://schemas.openxmlformats.org/officeDocument/2006/customXml" ds:itemID="{17EA477C-A020-4DAC-A986-5FA413F20E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3D0131-A9F2-45A8-B93F-6F5A3BE7FD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9a8a47-86ed-4299-b6f5-ccecdb7d5b88"/>
    <ds:schemaRef ds:uri="7354998c-47ab-4c1d-935e-1a1d1578ef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AE64A5-E04A-452E-BB8B-F34694991D3A}">
  <ds:schemaRefs>
    <ds:schemaRef ds:uri="http://schemas.microsoft.com/office/2006/metadata/properties"/>
    <ds:schemaRef ds:uri="http://schemas.microsoft.com/office/infopath/2007/PartnerControls"/>
    <ds:schemaRef ds:uri="7b9a8a47-86ed-4299-b6f5-ccecdb7d5b88"/>
    <ds:schemaRef ds:uri="7354998c-47ab-4c1d-935e-1a1d1578ef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1206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</dc:creator>
  <cp:keywords/>
  <dc:description/>
  <cp:lastModifiedBy>Erich Good</cp:lastModifiedBy>
  <cp:revision>95</cp:revision>
  <dcterms:created xsi:type="dcterms:W3CDTF">2023-03-31T13:16:00Z</dcterms:created>
  <dcterms:modified xsi:type="dcterms:W3CDTF">2024-01-16T09:58:00Z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0x010100782B2FB4AD8CCB42AF71D634CC61A7F7</vt:lpwstr>
  </property>
  <property fmtid="{D5CDD505-2E9C-101B-9397-08002B2CF9AE}" pid="3" name="MediaServiceImageTags">
    <vt:lpwstr/>
  </property>
</Properties>
</file>